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1EAD0" w14:textId="77777777" w:rsidR="002048A0" w:rsidRDefault="002048A0" w:rsidP="00FF738D">
      <w:pPr>
        <w:tabs>
          <w:tab w:val="right" w:pos="9360"/>
        </w:tabs>
        <w:rPr>
          <w:rFonts w:ascii="Kristen ITC" w:hAnsi="Kristen ITC" w:cs="Tahoma"/>
          <w:bCs/>
          <w:i/>
          <w:iCs/>
          <w:sz w:val="48"/>
          <w:lang w:val="fr-FR"/>
        </w:rPr>
      </w:pPr>
      <w:r>
        <w:rPr>
          <w:rFonts w:ascii="Kristen ITC" w:hAnsi="Kristen ITC" w:cs="Tahoma"/>
          <w:bCs/>
          <w:i/>
          <w:iCs/>
          <w:noProof/>
          <w:snapToGrid/>
          <w:sz w:val="48"/>
          <w:lang w:val="fr-CA" w:eastAsia="fr-CA"/>
        </w:rPr>
        <w:drawing>
          <wp:anchor distT="0" distB="0" distL="114300" distR="114300" simplePos="0" relativeHeight="251668480" behindDoc="0" locked="0" layoutInCell="1" allowOverlap="1" wp14:anchorId="4BE1F08C" wp14:editId="35D5FCC2">
            <wp:simplePos x="0" y="0"/>
            <wp:positionH relativeFrom="column">
              <wp:posOffset>-14317</wp:posOffset>
            </wp:positionH>
            <wp:positionV relativeFrom="paragraph">
              <wp:posOffset>74295</wp:posOffset>
            </wp:positionV>
            <wp:extent cx="1285875" cy="642620"/>
            <wp:effectExtent l="0" t="0" r="9525" b="5080"/>
            <wp:wrapNone/>
            <wp:docPr id="8" name="Image 8" descr="E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O_co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A0A7A" w14:textId="77777777" w:rsidR="002048A0" w:rsidRDefault="00EC4271" w:rsidP="002048A0">
      <w:pPr>
        <w:tabs>
          <w:tab w:val="right" w:pos="9360"/>
        </w:tabs>
        <w:jc w:val="right"/>
        <w:rPr>
          <w:rFonts w:ascii="Kristen ITC" w:hAnsi="Kristen ITC"/>
          <w:bCs/>
          <w:i/>
          <w:iCs/>
          <w:sz w:val="26"/>
          <w:lang w:val="fr-FR"/>
        </w:rPr>
      </w:pPr>
      <w:r>
        <w:rPr>
          <w:rFonts w:ascii="Kristen ITC" w:hAnsi="Kristen ITC" w:cs="Tahoma"/>
          <w:bCs/>
          <w:i/>
          <w:iCs/>
          <w:sz w:val="48"/>
          <w:lang w:val="fr-FR"/>
        </w:rPr>
        <w:t>P</w:t>
      </w:r>
      <w:r w:rsidR="00D9645F">
        <w:rPr>
          <w:rFonts w:ascii="Kristen ITC" w:hAnsi="Kristen ITC" w:cs="Tahoma"/>
          <w:bCs/>
          <w:i/>
          <w:iCs/>
          <w:sz w:val="48"/>
          <w:lang w:val="fr-FR"/>
        </w:rPr>
        <w:t>réscolaire</w:t>
      </w:r>
    </w:p>
    <w:p w14:paraId="5500A6C9" w14:textId="77777777" w:rsidR="002048A0" w:rsidRPr="002048A0" w:rsidRDefault="002048A0" w:rsidP="002048A0">
      <w:pPr>
        <w:tabs>
          <w:tab w:val="right" w:pos="9360"/>
        </w:tabs>
        <w:jc w:val="right"/>
        <w:rPr>
          <w:rFonts w:ascii="Kristen ITC" w:hAnsi="Kristen ITC"/>
          <w:bCs/>
          <w:i/>
          <w:iCs/>
          <w:sz w:val="26"/>
          <w:lang w:val="fr-FR"/>
        </w:rPr>
      </w:pPr>
    </w:p>
    <w:p w14:paraId="150B5D44" w14:textId="437CEC85" w:rsidR="006E030B" w:rsidRDefault="00265FDB" w:rsidP="00260C83">
      <w:pPr>
        <w:tabs>
          <w:tab w:val="right" w:pos="9360"/>
        </w:tabs>
        <w:jc w:val="center"/>
        <w:rPr>
          <w:rFonts w:ascii="Tahoma" w:hAnsi="Tahoma" w:cs="Tahoma"/>
          <w:b/>
          <w:bCs/>
          <w:sz w:val="40"/>
          <w:szCs w:val="44"/>
          <w:lang w:val="fr-FR"/>
        </w:rPr>
      </w:pPr>
      <w:r>
        <w:rPr>
          <w:rFonts w:ascii="Tahoma" w:hAnsi="Tahoma" w:cs="Tahoma"/>
          <w:b/>
          <w:bCs/>
          <w:sz w:val="40"/>
          <w:szCs w:val="44"/>
          <w:lang w:val="fr-FR"/>
        </w:rPr>
        <w:t xml:space="preserve">Liste des articles scolaires </w:t>
      </w:r>
      <w:r w:rsidR="00831861">
        <w:rPr>
          <w:rFonts w:ascii="Tahoma" w:hAnsi="Tahoma" w:cs="Tahoma"/>
          <w:b/>
          <w:bCs/>
          <w:sz w:val="40"/>
          <w:szCs w:val="44"/>
          <w:lang w:val="fr-FR"/>
        </w:rPr>
        <w:t>2022-2023</w:t>
      </w:r>
    </w:p>
    <w:p w14:paraId="7005B0EC" w14:textId="77777777" w:rsidR="00DF025F" w:rsidRPr="00FF738D" w:rsidRDefault="00DF025F" w:rsidP="00DF025F">
      <w:pPr>
        <w:rPr>
          <w:rFonts w:ascii="Tahoma" w:hAnsi="Tahoma" w:cs="Tahoma"/>
          <w:b/>
          <w:lang w:val="fr-FR"/>
        </w:rPr>
      </w:pPr>
    </w:p>
    <w:p w14:paraId="256148EB" w14:textId="77777777" w:rsidR="007316A4" w:rsidRPr="00FF738D" w:rsidRDefault="00CD73F2" w:rsidP="00FF738D">
      <w:pPr>
        <w:ind w:left="1416" w:hanging="1558"/>
        <w:rPr>
          <w:rFonts w:ascii="Tahoma" w:hAnsi="Tahoma" w:cs="Tahoma"/>
          <w:sz w:val="22"/>
          <w:szCs w:val="22"/>
          <w:lang w:val="fr-FR"/>
        </w:rPr>
      </w:pPr>
      <w:r w:rsidRPr="00FF738D">
        <w:rPr>
          <w:rFonts w:ascii="Tahoma" w:hAnsi="Tahoma"/>
          <w:b/>
          <w:sz w:val="22"/>
          <w:u w:val="single"/>
          <w:lang w:val="fr-FR"/>
        </w:rPr>
        <w:t>NOTES </w:t>
      </w:r>
      <w:r w:rsidRPr="00FF738D">
        <w:rPr>
          <w:rFonts w:ascii="Tahoma" w:hAnsi="Tahoma"/>
          <w:b/>
          <w:sz w:val="22"/>
          <w:lang w:val="fr-FR"/>
        </w:rPr>
        <w:t>:</w:t>
      </w:r>
      <w:r w:rsidRPr="00FF738D">
        <w:rPr>
          <w:rFonts w:ascii="Tahoma" w:hAnsi="Tahoma"/>
          <w:b/>
          <w:sz w:val="22"/>
          <w:lang w:val="fr-FR"/>
        </w:rPr>
        <w:tab/>
      </w:r>
      <w:r w:rsidRPr="00FF738D">
        <w:rPr>
          <w:rFonts w:ascii="Tahoma" w:hAnsi="Tahoma" w:cs="Tahoma"/>
          <w:sz w:val="22"/>
          <w:szCs w:val="22"/>
          <w:lang w:val="fr-FR"/>
        </w:rPr>
        <w:t xml:space="preserve">Bien vouloir vous procurer ce matériel dans la plupart des grands magasins </w:t>
      </w:r>
      <w:r w:rsidRPr="00FF738D">
        <w:rPr>
          <w:rFonts w:ascii="Tahoma" w:hAnsi="Tahoma" w:cs="Tahoma"/>
          <w:b/>
          <w:sz w:val="22"/>
          <w:szCs w:val="22"/>
          <w:u w:val="single"/>
          <w:lang w:val="fr-FR"/>
        </w:rPr>
        <w:t>avant la rentrée scolaire</w:t>
      </w:r>
      <w:r w:rsidRPr="00FF738D">
        <w:rPr>
          <w:rFonts w:ascii="Tahoma" w:hAnsi="Tahoma" w:cs="Tahoma"/>
          <w:b/>
          <w:sz w:val="22"/>
          <w:szCs w:val="22"/>
          <w:lang w:val="fr-FR"/>
        </w:rPr>
        <w:t xml:space="preserve">. </w:t>
      </w:r>
      <w:r w:rsidRPr="00FF738D">
        <w:rPr>
          <w:rFonts w:ascii="Tahoma" w:hAnsi="Tahoma" w:cs="Tahoma"/>
          <w:b/>
          <w:bCs/>
          <w:sz w:val="22"/>
          <w:szCs w:val="22"/>
          <w:lang w:val="fr-FR"/>
        </w:rPr>
        <w:t>S</w:t>
      </w:r>
      <w:r w:rsidR="009024B8">
        <w:rPr>
          <w:rFonts w:ascii="Tahoma" w:hAnsi="Tahoma" w:cs="Tahoma"/>
          <w:b/>
          <w:bCs/>
          <w:sz w:val="22"/>
          <w:szCs w:val="22"/>
          <w:lang w:val="fr-FR"/>
        </w:rPr>
        <w:t>.V.P</w:t>
      </w:r>
      <w:r w:rsidRPr="00FF738D">
        <w:rPr>
          <w:rFonts w:ascii="Tahoma" w:hAnsi="Tahoma" w:cs="Tahoma"/>
          <w:b/>
          <w:bCs/>
          <w:sz w:val="22"/>
          <w:szCs w:val="22"/>
          <w:lang w:val="fr-FR"/>
        </w:rPr>
        <w:t>. veuillez identifier tous les items (chaque crayon doit être identifié)</w:t>
      </w:r>
      <w:r w:rsidRPr="00FF738D">
        <w:rPr>
          <w:rFonts w:ascii="Tahoma" w:hAnsi="Tahoma" w:cs="Tahoma"/>
          <w:sz w:val="22"/>
          <w:szCs w:val="22"/>
          <w:lang w:val="fr-FR"/>
        </w:rPr>
        <w:t xml:space="preserve">.  Nous vous suggérons d’utiliser un crayon feutre indélébile, à pointe fine : l’inscription du prénom et l’initiale du nom de famille suffiront </w:t>
      </w:r>
      <w:r w:rsidR="007E4086">
        <w:rPr>
          <w:rFonts w:ascii="Tahoma" w:hAnsi="Tahoma" w:cs="Tahoma"/>
          <w:sz w:val="22"/>
          <w:szCs w:val="22"/>
          <w:lang w:val="fr-FR"/>
        </w:rPr>
        <w:t>ou</w:t>
      </w:r>
      <w:r w:rsidRPr="00FF738D">
        <w:rPr>
          <w:rFonts w:ascii="Tahoma" w:hAnsi="Tahoma" w:cs="Tahoma"/>
          <w:sz w:val="22"/>
          <w:szCs w:val="22"/>
          <w:lang w:val="fr-FR"/>
        </w:rPr>
        <w:t xml:space="preserve"> graver les initiales (crayons de bois).</w:t>
      </w:r>
    </w:p>
    <w:p w14:paraId="20372A87" w14:textId="77777777" w:rsidR="00DF025F" w:rsidRPr="005F6658" w:rsidRDefault="00DF025F" w:rsidP="00CD73F2">
      <w:pPr>
        <w:ind w:left="1416" w:hanging="1558"/>
        <w:rPr>
          <w:rFonts w:ascii="Tahoma" w:hAnsi="Tahoma" w:cs="Tahoma"/>
          <w:sz w:val="2"/>
          <w:lang w:val="fr-FR"/>
        </w:rPr>
      </w:pPr>
    </w:p>
    <w:tbl>
      <w:tblPr>
        <w:tblW w:w="9639" w:type="dxa"/>
        <w:jc w:val="center"/>
        <w:tblLayout w:type="fixed"/>
        <w:tblCellMar>
          <w:left w:w="120" w:type="dxa"/>
          <w:right w:w="120" w:type="dxa"/>
        </w:tblCellMar>
        <w:tblLook w:val="0000" w:firstRow="0" w:lastRow="0" w:firstColumn="0" w:lastColumn="0" w:noHBand="0" w:noVBand="0"/>
      </w:tblPr>
      <w:tblGrid>
        <w:gridCol w:w="9639"/>
      </w:tblGrid>
      <w:tr w:rsidR="00BE5222" w:rsidRPr="005B5E44" w14:paraId="3D3046B9" w14:textId="77777777" w:rsidTr="00BE5222">
        <w:trPr>
          <w:jc w:val="center"/>
        </w:trPr>
        <w:tc>
          <w:tcPr>
            <w:tcW w:w="9639" w:type="dxa"/>
          </w:tcPr>
          <w:p w14:paraId="7F6737A2" w14:textId="77777777" w:rsidR="00BE5222" w:rsidRPr="00FF738D" w:rsidRDefault="00BE5222" w:rsidP="00D9645F">
            <w:pPr>
              <w:spacing w:line="120" w:lineRule="exact"/>
              <w:rPr>
                <w:rFonts w:ascii="Tahoma" w:hAnsi="Tahoma" w:cs="Tahoma"/>
                <w:sz w:val="22"/>
                <w:lang w:val="fr-FR"/>
              </w:rPr>
            </w:pPr>
          </w:p>
          <w:p w14:paraId="35CE43B4" w14:textId="77777777" w:rsidR="00BE5222" w:rsidRPr="00BE5222" w:rsidRDefault="00BE5222" w:rsidP="00BE5222">
            <w:pPr>
              <w:pStyle w:val="Paragraphedeliste"/>
              <w:numPr>
                <w:ilvl w:val="0"/>
                <w:numId w:val="5"/>
              </w:numPr>
              <w:rPr>
                <w:rFonts w:ascii="Tahoma" w:hAnsi="Tahoma" w:cs="Tahoma"/>
                <w:sz w:val="22"/>
                <w:lang w:val="fr-FR"/>
              </w:rPr>
            </w:pPr>
            <w:r w:rsidRPr="00BE5222">
              <w:rPr>
                <w:rFonts w:ascii="Tahoma" w:hAnsi="Tahoma" w:cs="Tahoma"/>
                <w:sz w:val="22"/>
                <w:lang w:val="fr-FR"/>
              </w:rPr>
              <w:t>2 étuis</w:t>
            </w:r>
            <w:r w:rsidR="007C2801">
              <w:rPr>
                <w:rFonts w:ascii="Tahoma" w:hAnsi="Tahoma" w:cs="Tahoma"/>
                <w:sz w:val="22"/>
                <w:lang w:val="fr-FR"/>
              </w:rPr>
              <w:t xml:space="preserve"> (voir la feuille en annexe)</w:t>
            </w:r>
          </w:p>
          <w:p w14:paraId="450821FD" w14:textId="77777777" w:rsidR="007C2801" w:rsidRDefault="00BA5EA1" w:rsidP="00BE5222">
            <w:pPr>
              <w:pStyle w:val="Paragraphedeliste"/>
              <w:numPr>
                <w:ilvl w:val="0"/>
                <w:numId w:val="5"/>
              </w:numPr>
              <w:rPr>
                <w:rFonts w:ascii="Tahoma" w:hAnsi="Tahoma" w:cs="Tahoma"/>
                <w:sz w:val="22"/>
                <w:lang w:val="fr-FR"/>
              </w:rPr>
            </w:pPr>
            <w:r>
              <w:rPr>
                <w:rFonts w:ascii="Tahoma" w:hAnsi="Tahoma" w:cs="Tahoma"/>
                <w:sz w:val="22"/>
                <w:lang w:val="fr-FR"/>
              </w:rPr>
              <w:t xml:space="preserve">2 boîtes de 16 crayons </w:t>
            </w:r>
            <w:r w:rsidR="00BE5222" w:rsidRPr="007C2801">
              <w:rPr>
                <w:rFonts w:ascii="Tahoma" w:hAnsi="Tahoma" w:cs="Tahoma"/>
                <w:sz w:val="22"/>
                <w:lang w:val="fr-FR"/>
              </w:rPr>
              <w:t xml:space="preserve">feutres </w:t>
            </w:r>
            <w:r w:rsidR="00BE5222" w:rsidRPr="007C2801">
              <w:rPr>
                <w:rFonts w:ascii="Tahoma" w:hAnsi="Tahoma" w:cs="Tahoma"/>
                <w:b/>
                <w:sz w:val="22"/>
                <w:lang w:val="fr-FR"/>
              </w:rPr>
              <w:t>à pointe large</w:t>
            </w:r>
            <w:r w:rsidR="00BE5222" w:rsidRPr="007C2801">
              <w:rPr>
                <w:rFonts w:ascii="Tahoma" w:hAnsi="Tahoma" w:cs="Tahoma"/>
                <w:sz w:val="22"/>
                <w:lang w:val="fr-FR"/>
              </w:rPr>
              <w:t xml:space="preserve">, lavables à l’eau. </w:t>
            </w:r>
          </w:p>
          <w:p w14:paraId="640CB954" w14:textId="77777777" w:rsidR="007C2801" w:rsidRDefault="00BE5222" w:rsidP="00BE5222">
            <w:pPr>
              <w:pStyle w:val="Paragraphedeliste"/>
              <w:numPr>
                <w:ilvl w:val="0"/>
                <w:numId w:val="5"/>
              </w:numPr>
              <w:rPr>
                <w:rFonts w:ascii="Tahoma" w:hAnsi="Tahoma" w:cs="Tahoma"/>
                <w:sz w:val="22"/>
                <w:lang w:val="fr-FR"/>
              </w:rPr>
            </w:pPr>
            <w:r w:rsidRPr="007C2801">
              <w:rPr>
                <w:rFonts w:ascii="Tahoma" w:hAnsi="Tahoma" w:cs="Tahoma"/>
                <w:sz w:val="22"/>
                <w:lang w:val="fr-FR"/>
              </w:rPr>
              <w:t xml:space="preserve">1 boîte de </w:t>
            </w:r>
            <w:r w:rsidRPr="007C2801">
              <w:rPr>
                <w:rFonts w:ascii="Tahoma" w:hAnsi="Tahoma" w:cs="Tahoma"/>
                <w:b/>
                <w:sz w:val="22"/>
                <w:lang w:val="fr-FR"/>
              </w:rPr>
              <w:t>24</w:t>
            </w:r>
            <w:r w:rsidRPr="007C2801">
              <w:rPr>
                <w:rFonts w:ascii="Tahoma" w:hAnsi="Tahoma" w:cs="Tahoma"/>
                <w:sz w:val="22"/>
                <w:lang w:val="fr-FR"/>
              </w:rPr>
              <w:t xml:space="preserve"> crayons de couleur en bois. N’oubl</w:t>
            </w:r>
            <w:r w:rsidR="007E4086">
              <w:rPr>
                <w:rFonts w:ascii="Tahoma" w:hAnsi="Tahoma" w:cs="Tahoma"/>
                <w:sz w:val="22"/>
                <w:lang w:val="fr-FR"/>
              </w:rPr>
              <w:t>iez pas d’aiguiser les crayons.</w:t>
            </w:r>
          </w:p>
          <w:p w14:paraId="382AB073" w14:textId="77777777" w:rsidR="00BE5222" w:rsidRPr="00BE5222" w:rsidRDefault="00BE5222" w:rsidP="00BE5222">
            <w:pPr>
              <w:pStyle w:val="Paragraphedeliste"/>
              <w:numPr>
                <w:ilvl w:val="0"/>
                <w:numId w:val="5"/>
              </w:numPr>
              <w:rPr>
                <w:rFonts w:ascii="Tahoma" w:hAnsi="Tahoma" w:cs="Tahoma"/>
                <w:sz w:val="22"/>
                <w:lang w:val="fr-FR"/>
              </w:rPr>
            </w:pPr>
            <w:r w:rsidRPr="00BE5222">
              <w:rPr>
                <w:rFonts w:ascii="Tahoma" w:hAnsi="Tahoma" w:cs="Tahoma"/>
                <w:sz w:val="22"/>
                <w:lang w:val="fr-FR"/>
              </w:rPr>
              <w:t>1 couvre-tout à manches longues</w:t>
            </w:r>
          </w:p>
          <w:p w14:paraId="58BFFB46" w14:textId="77777777" w:rsidR="00BE5222" w:rsidRPr="00BE5222" w:rsidRDefault="00BE5222" w:rsidP="00BE5222">
            <w:pPr>
              <w:pStyle w:val="Paragraphedeliste"/>
              <w:numPr>
                <w:ilvl w:val="0"/>
                <w:numId w:val="5"/>
              </w:numPr>
              <w:rPr>
                <w:rFonts w:ascii="Tahoma" w:hAnsi="Tahoma" w:cs="Tahoma"/>
                <w:sz w:val="22"/>
                <w:lang w:val="fr-FR"/>
              </w:rPr>
            </w:pPr>
            <w:r w:rsidRPr="00BE5222">
              <w:rPr>
                <w:rFonts w:ascii="Tahoma" w:hAnsi="Tahoma" w:cs="Tahoma"/>
                <w:sz w:val="22"/>
                <w:lang w:val="fr-FR"/>
              </w:rPr>
              <w:t>1 sac à dos d’école (grand format)</w:t>
            </w:r>
          </w:p>
          <w:p w14:paraId="5817A1EB" w14:textId="08120F2C" w:rsidR="00BE5222" w:rsidRPr="00BE5222" w:rsidRDefault="00831861" w:rsidP="00BE5222">
            <w:pPr>
              <w:pStyle w:val="Paragraphedeliste"/>
              <w:numPr>
                <w:ilvl w:val="0"/>
                <w:numId w:val="5"/>
              </w:numPr>
              <w:rPr>
                <w:rFonts w:ascii="Tahoma" w:hAnsi="Tahoma" w:cs="Tahoma"/>
                <w:sz w:val="22"/>
                <w:lang w:val="fr-FR"/>
              </w:rPr>
            </w:pPr>
            <w:r>
              <w:rPr>
                <w:rFonts w:ascii="Tahoma" w:hAnsi="Tahoma" w:cs="Tahoma"/>
                <w:sz w:val="22"/>
                <w:lang w:val="fr-FR"/>
              </w:rPr>
              <w:t>1</w:t>
            </w:r>
            <w:r w:rsidR="00BE5222" w:rsidRPr="00BE5222">
              <w:rPr>
                <w:rFonts w:ascii="Tahoma" w:hAnsi="Tahoma" w:cs="Tahoma"/>
                <w:sz w:val="22"/>
                <w:lang w:val="fr-FR"/>
              </w:rPr>
              <w:t xml:space="preserve"> duo-tang</w:t>
            </w:r>
            <w:r>
              <w:rPr>
                <w:rFonts w:ascii="Tahoma" w:hAnsi="Tahoma" w:cs="Tahoma"/>
                <w:sz w:val="22"/>
                <w:lang w:val="fr-FR"/>
              </w:rPr>
              <w:t xml:space="preserve"> rouge</w:t>
            </w:r>
            <w:r w:rsidR="00BE5222" w:rsidRPr="00BE5222">
              <w:rPr>
                <w:rFonts w:ascii="Tahoma" w:hAnsi="Tahoma" w:cs="Tahoma"/>
                <w:sz w:val="22"/>
                <w:lang w:val="fr-FR"/>
              </w:rPr>
              <w:t xml:space="preserve"> en plastique </w:t>
            </w:r>
            <w:r w:rsidR="00BE5222" w:rsidRPr="00BE5222">
              <w:rPr>
                <w:rFonts w:ascii="Tahoma" w:hAnsi="Tahoma" w:cs="Tahoma"/>
                <w:b/>
                <w:sz w:val="22"/>
                <w:lang w:val="fr-FR"/>
              </w:rPr>
              <w:t>avec pochettes</w:t>
            </w:r>
            <w:r w:rsidR="00BA7D1A">
              <w:rPr>
                <w:rFonts w:ascii="Tahoma" w:hAnsi="Tahoma" w:cs="Tahoma"/>
                <w:b/>
                <w:sz w:val="22"/>
                <w:lang w:val="fr-FR"/>
              </w:rPr>
              <w:t xml:space="preserve"> </w:t>
            </w:r>
          </w:p>
          <w:p w14:paraId="1DAB8705" w14:textId="250A0788" w:rsidR="00BE5222" w:rsidRPr="00BE5222" w:rsidRDefault="00D01BCB" w:rsidP="00BE5222">
            <w:pPr>
              <w:pStyle w:val="Paragraphedeliste"/>
              <w:numPr>
                <w:ilvl w:val="0"/>
                <w:numId w:val="5"/>
              </w:numPr>
              <w:rPr>
                <w:rFonts w:ascii="Tahoma" w:hAnsi="Tahoma" w:cs="Tahoma"/>
                <w:sz w:val="22"/>
                <w:lang w:val="fr-FR"/>
              </w:rPr>
            </w:pPr>
            <w:r>
              <w:rPr>
                <w:rFonts w:ascii="Tahoma" w:hAnsi="Tahoma" w:cs="Tahoma"/>
                <w:sz w:val="22"/>
                <w:lang w:val="fr-FR"/>
              </w:rPr>
              <w:t>2</w:t>
            </w:r>
            <w:r w:rsidR="00BA5EA1">
              <w:rPr>
                <w:rFonts w:ascii="Tahoma" w:hAnsi="Tahoma" w:cs="Tahoma"/>
                <w:sz w:val="22"/>
                <w:lang w:val="fr-FR"/>
              </w:rPr>
              <w:t xml:space="preserve"> duo-tang</w:t>
            </w:r>
            <w:r>
              <w:rPr>
                <w:rFonts w:ascii="Tahoma" w:hAnsi="Tahoma" w:cs="Tahoma"/>
                <w:sz w:val="22"/>
                <w:lang w:val="fr-FR"/>
              </w:rPr>
              <w:t>s</w:t>
            </w:r>
            <w:r w:rsidR="007C2801">
              <w:rPr>
                <w:rFonts w:ascii="Tahoma" w:hAnsi="Tahoma" w:cs="Tahoma"/>
                <w:sz w:val="22"/>
                <w:lang w:val="fr-FR"/>
              </w:rPr>
              <w:t xml:space="preserve"> en carton (</w:t>
            </w:r>
            <w:r w:rsidR="00BE5222" w:rsidRPr="00BE5222">
              <w:rPr>
                <w:rFonts w:ascii="Tahoma" w:hAnsi="Tahoma" w:cs="Tahoma"/>
                <w:sz w:val="22"/>
                <w:lang w:val="fr-FR"/>
              </w:rPr>
              <w:t>1 jaune</w:t>
            </w:r>
            <w:r>
              <w:rPr>
                <w:rFonts w:ascii="Tahoma" w:hAnsi="Tahoma" w:cs="Tahoma"/>
                <w:sz w:val="22"/>
                <w:lang w:val="fr-FR"/>
              </w:rPr>
              <w:t xml:space="preserve"> et 1 noir</w:t>
            </w:r>
            <w:r w:rsidR="00BE5222" w:rsidRPr="00BE5222">
              <w:rPr>
                <w:rFonts w:ascii="Tahoma" w:hAnsi="Tahoma" w:cs="Tahoma"/>
                <w:sz w:val="22"/>
                <w:lang w:val="fr-FR"/>
              </w:rPr>
              <w:t>)</w:t>
            </w:r>
          </w:p>
          <w:p w14:paraId="58678BB4" w14:textId="77777777" w:rsidR="00BE5222" w:rsidRPr="00BE5222" w:rsidRDefault="00BA7D1A" w:rsidP="00BE5222">
            <w:pPr>
              <w:pStyle w:val="Paragraphedeliste"/>
              <w:numPr>
                <w:ilvl w:val="0"/>
                <w:numId w:val="5"/>
              </w:numPr>
              <w:rPr>
                <w:rFonts w:ascii="Tahoma" w:hAnsi="Tahoma" w:cs="Tahoma"/>
                <w:sz w:val="22"/>
                <w:lang w:val="fr-FR"/>
              </w:rPr>
            </w:pPr>
            <w:r>
              <w:rPr>
                <w:rFonts w:ascii="Tahoma" w:hAnsi="Tahoma" w:cs="Tahoma"/>
                <w:sz w:val="22"/>
                <w:lang w:val="fr-FR"/>
              </w:rPr>
              <w:t>2</w:t>
            </w:r>
            <w:r w:rsidR="00BE5222" w:rsidRPr="00BE5222">
              <w:rPr>
                <w:rFonts w:ascii="Tahoma" w:hAnsi="Tahoma" w:cs="Tahoma"/>
                <w:sz w:val="22"/>
                <w:lang w:val="fr-FR"/>
              </w:rPr>
              <w:t xml:space="preserve"> duo-tangs en pl</w:t>
            </w:r>
            <w:r>
              <w:rPr>
                <w:rFonts w:ascii="Tahoma" w:hAnsi="Tahoma" w:cs="Tahoma"/>
                <w:sz w:val="22"/>
                <w:lang w:val="fr-FR"/>
              </w:rPr>
              <w:t>astique (1 mauve et</w:t>
            </w:r>
            <w:r w:rsidR="007C2801">
              <w:rPr>
                <w:rFonts w:ascii="Tahoma" w:hAnsi="Tahoma" w:cs="Tahoma"/>
                <w:sz w:val="22"/>
                <w:lang w:val="fr-FR"/>
              </w:rPr>
              <w:t xml:space="preserve"> </w:t>
            </w:r>
            <w:r w:rsidR="00BE5222" w:rsidRPr="00BE5222">
              <w:rPr>
                <w:rFonts w:ascii="Tahoma" w:hAnsi="Tahoma" w:cs="Tahoma"/>
                <w:sz w:val="22"/>
                <w:lang w:val="fr-FR"/>
              </w:rPr>
              <w:t>1 vert)</w:t>
            </w:r>
          </w:p>
          <w:p w14:paraId="17675DC5" w14:textId="77777777" w:rsidR="00BE5222" w:rsidRPr="00BE5222" w:rsidRDefault="00BE5222" w:rsidP="00BE5222">
            <w:pPr>
              <w:pStyle w:val="Paragraphedeliste"/>
              <w:numPr>
                <w:ilvl w:val="0"/>
                <w:numId w:val="5"/>
              </w:numPr>
              <w:rPr>
                <w:rFonts w:ascii="Tahoma" w:hAnsi="Tahoma" w:cs="Tahoma"/>
                <w:b/>
                <w:sz w:val="22"/>
                <w:lang w:val="fr-FR"/>
              </w:rPr>
            </w:pPr>
            <w:r w:rsidRPr="00BE5222">
              <w:rPr>
                <w:rFonts w:ascii="Tahoma" w:hAnsi="Tahoma" w:cs="Tahoma"/>
                <w:sz w:val="22"/>
                <w:lang w:val="fr-FR"/>
              </w:rPr>
              <w:t xml:space="preserve">1 paquet de 100 feuilles blanches 8 ½ X 11 </w:t>
            </w:r>
            <w:r w:rsidRPr="00BE5222">
              <w:rPr>
                <w:rFonts w:ascii="Tahoma" w:hAnsi="Tahoma" w:cs="Tahoma"/>
                <w:b/>
                <w:sz w:val="22"/>
                <w:lang w:val="fr-FR"/>
              </w:rPr>
              <w:t>non lignées et non trouées</w:t>
            </w:r>
          </w:p>
          <w:p w14:paraId="73851F30" w14:textId="5FB2A313" w:rsidR="00BE5222" w:rsidRPr="00BE5222" w:rsidRDefault="00BE5222" w:rsidP="00BE5222">
            <w:pPr>
              <w:pStyle w:val="Paragraphedeliste"/>
              <w:numPr>
                <w:ilvl w:val="0"/>
                <w:numId w:val="5"/>
              </w:numPr>
              <w:rPr>
                <w:rFonts w:ascii="Tahoma" w:hAnsi="Tahoma" w:cs="Tahoma"/>
                <w:sz w:val="22"/>
                <w:lang w:val="fr-FR"/>
              </w:rPr>
            </w:pPr>
            <w:r w:rsidRPr="00BE5222">
              <w:rPr>
                <w:rFonts w:ascii="Tahoma" w:hAnsi="Tahoma" w:cs="Tahoma"/>
                <w:sz w:val="22"/>
                <w:lang w:val="fr-FR"/>
              </w:rPr>
              <w:t xml:space="preserve">Reliure de présentation à anneaux en </w:t>
            </w:r>
            <w:r w:rsidR="00BA5EA1">
              <w:rPr>
                <w:rFonts w:ascii="Tahoma" w:hAnsi="Tahoma" w:cs="Tahoma"/>
                <w:sz w:val="22"/>
                <w:lang w:val="fr-FR"/>
              </w:rPr>
              <w:t>« </w:t>
            </w:r>
            <w:r w:rsidRPr="00BE5222">
              <w:rPr>
                <w:rFonts w:ascii="Tahoma" w:hAnsi="Tahoma" w:cs="Tahoma"/>
                <w:sz w:val="22"/>
                <w:lang w:val="fr-FR"/>
              </w:rPr>
              <w:t>D</w:t>
            </w:r>
            <w:r w:rsidR="00BA5EA1">
              <w:rPr>
                <w:rFonts w:ascii="Tahoma" w:hAnsi="Tahoma" w:cs="Tahoma"/>
                <w:sz w:val="22"/>
                <w:lang w:val="fr-FR"/>
              </w:rPr>
              <w:t> »</w:t>
            </w:r>
            <w:r w:rsidRPr="00BE5222">
              <w:rPr>
                <w:rFonts w:ascii="Tahoma" w:hAnsi="Tahoma" w:cs="Tahoma"/>
                <w:sz w:val="22"/>
                <w:lang w:val="fr-FR"/>
              </w:rPr>
              <w:t xml:space="preserve"> 1 ½ avec pochette transparente sur le dessus</w:t>
            </w:r>
            <w:r w:rsidR="00021B2B">
              <w:rPr>
                <w:rFonts w:ascii="Tahoma" w:hAnsi="Tahoma" w:cs="Tahoma"/>
                <w:sz w:val="22"/>
                <w:lang w:val="fr-FR"/>
              </w:rPr>
              <w:t xml:space="preserve"> (cartable)</w:t>
            </w:r>
          </w:p>
          <w:p w14:paraId="550A5F5C" w14:textId="77777777" w:rsidR="00BE5222" w:rsidRPr="00BE5222" w:rsidRDefault="00BE5222" w:rsidP="00BE5222">
            <w:pPr>
              <w:pStyle w:val="Paragraphedeliste"/>
              <w:numPr>
                <w:ilvl w:val="0"/>
                <w:numId w:val="5"/>
              </w:numPr>
              <w:rPr>
                <w:rFonts w:ascii="Tahoma" w:hAnsi="Tahoma" w:cs="Tahoma"/>
                <w:sz w:val="22"/>
                <w:lang w:val="fr-FR"/>
              </w:rPr>
            </w:pPr>
            <w:r w:rsidRPr="00BE5222">
              <w:rPr>
                <w:rFonts w:ascii="Tahoma" w:hAnsi="Tahoma" w:cs="Tahoma"/>
                <w:sz w:val="22"/>
                <w:lang w:val="fr-FR"/>
              </w:rPr>
              <w:t>1 paquet de 5 séparateurs</w:t>
            </w:r>
            <w:r w:rsidR="00955FB1">
              <w:rPr>
                <w:rFonts w:ascii="Tahoma" w:hAnsi="Tahoma" w:cs="Tahoma"/>
                <w:sz w:val="22"/>
                <w:lang w:val="fr-FR"/>
              </w:rPr>
              <w:t xml:space="preserve"> </w:t>
            </w:r>
            <w:r w:rsidR="00955FB1" w:rsidRPr="00BA7D1A">
              <w:rPr>
                <w:rFonts w:ascii="Tahoma" w:hAnsi="Tahoma" w:cs="Tahoma"/>
                <w:b/>
                <w:sz w:val="22"/>
                <w:lang w:val="fr-FR"/>
              </w:rPr>
              <w:t>en carton</w:t>
            </w:r>
          </w:p>
          <w:p w14:paraId="09F92E0F" w14:textId="77777777" w:rsidR="00BE5222" w:rsidRPr="00BE5222" w:rsidRDefault="00BE5222" w:rsidP="00BE5222">
            <w:pPr>
              <w:pStyle w:val="Paragraphedeliste"/>
              <w:numPr>
                <w:ilvl w:val="0"/>
                <w:numId w:val="5"/>
              </w:numPr>
              <w:rPr>
                <w:rFonts w:ascii="Tahoma" w:hAnsi="Tahoma" w:cs="Tahoma"/>
                <w:sz w:val="22"/>
                <w:lang w:val="fr-FR"/>
              </w:rPr>
            </w:pPr>
            <w:r w:rsidRPr="00BE5222">
              <w:rPr>
                <w:rFonts w:ascii="Tahoma" w:hAnsi="Tahoma" w:cs="Tahoma"/>
                <w:sz w:val="22"/>
                <w:lang w:val="fr-FR"/>
              </w:rPr>
              <w:t xml:space="preserve">1 album de coupures (Scrap Book) </w:t>
            </w:r>
            <w:r w:rsidRPr="00BE5222">
              <w:rPr>
                <w:rFonts w:ascii="Tahoma" w:hAnsi="Tahoma" w:cs="Tahoma"/>
                <w:b/>
                <w:sz w:val="22"/>
                <w:lang w:val="fr-FR"/>
              </w:rPr>
              <w:t xml:space="preserve">35.6 cm X 27.9 cm </w:t>
            </w:r>
          </w:p>
          <w:p w14:paraId="37689C90" w14:textId="77777777" w:rsidR="00BE5222" w:rsidRPr="00BE5222" w:rsidRDefault="00BA7D1A" w:rsidP="00BE5222">
            <w:pPr>
              <w:pStyle w:val="Paragraphedeliste"/>
              <w:numPr>
                <w:ilvl w:val="0"/>
                <w:numId w:val="5"/>
              </w:numPr>
              <w:rPr>
                <w:rFonts w:ascii="Tahoma" w:hAnsi="Tahoma" w:cs="Tahoma"/>
                <w:i/>
                <w:sz w:val="22"/>
                <w:lang w:val="fr-FR"/>
              </w:rPr>
            </w:pPr>
            <w:r>
              <w:rPr>
                <w:rFonts w:ascii="Tahoma" w:hAnsi="Tahoma" w:cs="Tahoma"/>
                <w:sz w:val="22"/>
                <w:lang w:val="fr-FR"/>
              </w:rPr>
              <w:t>1 grand sac</w:t>
            </w:r>
            <w:r w:rsidR="00BE5222" w:rsidRPr="00BE5222">
              <w:rPr>
                <w:rFonts w:ascii="Tahoma" w:hAnsi="Tahoma" w:cs="Tahoma"/>
                <w:sz w:val="22"/>
                <w:lang w:val="fr-FR"/>
              </w:rPr>
              <w:t xml:space="preserve"> </w:t>
            </w:r>
            <w:r w:rsidR="00265FDB">
              <w:rPr>
                <w:rFonts w:ascii="Tahoma" w:hAnsi="Tahoma" w:cs="Tahoma"/>
                <w:sz w:val="22"/>
                <w:lang w:val="fr-FR"/>
              </w:rPr>
              <w:t>en plastique de type congélation à glissière</w:t>
            </w:r>
            <w:r w:rsidR="00BE5222" w:rsidRPr="00BE5222">
              <w:rPr>
                <w:rFonts w:ascii="Tahoma" w:hAnsi="Tahoma" w:cs="Tahoma"/>
                <w:sz w:val="22"/>
                <w:lang w:val="fr-FR"/>
              </w:rPr>
              <w:t xml:space="preserve"> d’environ 27cm X 28 cm</w:t>
            </w:r>
          </w:p>
          <w:p w14:paraId="434B131C" w14:textId="77777777" w:rsidR="00BE5222" w:rsidRPr="00BE5222" w:rsidRDefault="00BE5222" w:rsidP="00BE5222">
            <w:pPr>
              <w:pStyle w:val="Paragraphedeliste"/>
              <w:numPr>
                <w:ilvl w:val="0"/>
                <w:numId w:val="5"/>
              </w:numPr>
              <w:rPr>
                <w:rFonts w:ascii="Tahoma" w:hAnsi="Tahoma" w:cs="Tahoma"/>
                <w:sz w:val="22"/>
                <w:lang w:val="fr-FR"/>
              </w:rPr>
            </w:pPr>
            <w:r w:rsidRPr="00BE5222">
              <w:rPr>
                <w:rFonts w:ascii="Tahoma" w:hAnsi="Tahoma" w:cs="Tahoma"/>
                <w:sz w:val="22"/>
                <w:lang w:val="fr-FR"/>
              </w:rPr>
              <w:t>1 paire de ciseau</w:t>
            </w:r>
            <w:r w:rsidR="005B13F7">
              <w:rPr>
                <w:rFonts w:ascii="Tahoma" w:hAnsi="Tahoma" w:cs="Tahoma"/>
                <w:sz w:val="22"/>
                <w:lang w:val="fr-FR"/>
              </w:rPr>
              <w:t>x</w:t>
            </w:r>
            <w:r w:rsidRPr="00BE5222">
              <w:rPr>
                <w:rFonts w:ascii="Tahoma" w:hAnsi="Tahoma" w:cs="Tahoma"/>
                <w:sz w:val="22"/>
                <w:lang w:val="fr-FR"/>
              </w:rPr>
              <w:t xml:space="preserve"> 5 pouces à bouts ronds avec lames en acier (si votre enfant est gaucher choisir les ciseaux en conséquence)</w:t>
            </w:r>
          </w:p>
          <w:p w14:paraId="3228E7FF" w14:textId="77777777" w:rsidR="00BE5222" w:rsidRPr="00BE5222" w:rsidRDefault="00BE5222" w:rsidP="00BE5222">
            <w:pPr>
              <w:pStyle w:val="Paragraphedeliste"/>
              <w:numPr>
                <w:ilvl w:val="0"/>
                <w:numId w:val="5"/>
              </w:numPr>
              <w:rPr>
                <w:rFonts w:ascii="Tahoma" w:hAnsi="Tahoma" w:cs="Tahoma"/>
                <w:sz w:val="22"/>
                <w:lang w:val="fr-FR"/>
              </w:rPr>
            </w:pPr>
            <w:r w:rsidRPr="00BE5222">
              <w:rPr>
                <w:rFonts w:ascii="Tahoma" w:hAnsi="Tahoma" w:cs="Tahoma"/>
                <w:sz w:val="22"/>
                <w:lang w:val="fr-FR"/>
              </w:rPr>
              <w:t>5 crayons de plomb HB</w:t>
            </w:r>
          </w:p>
          <w:p w14:paraId="6658FEC5" w14:textId="66151643" w:rsidR="00BE5222" w:rsidRPr="00BE5222" w:rsidRDefault="00BE5222" w:rsidP="00BE5222">
            <w:pPr>
              <w:pStyle w:val="Paragraphedeliste"/>
              <w:numPr>
                <w:ilvl w:val="0"/>
                <w:numId w:val="5"/>
              </w:numPr>
              <w:rPr>
                <w:rFonts w:ascii="Tahoma" w:hAnsi="Tahoma" w:cs="Tahoma"/>
                <w:sz w:val="22"/>
                <w:lang w:val="fr-FR"/>
              </w:rPr>
            </w:pPr>
            <w:r w:rsidRPr="00BE5222">
              <w:rPr>
                <w:rFonts w:ascii="Tahoma" w:hAnsi="Tahoma" w:cs="Tahoma"/>
                <w:sz w:val="22"/>
                <w:lang w:val="fr-FR"/>
              </w:rPr>
              <w:t xml:space="preserve">3 colles en bâton 40 grammes </w:t>
            </w:r>
            <w:r w:rsidR="00536B9A" w:rsidRPr="000176A7">
              <w:rPr>
                <w:rFonts w:ascii="Tahoma" w:hAnsi="Tahoma" w:cs="Tahoma"/>
                <w:sz w:val="22"/>
                <w:lang w:val="fr-FR"/>
              </w:rPr>
              <w:t>(gros bâtons)</w:t>
            </w:r>
          </w:p>
          <w:p w14:paraId="7F32C34C" w14:textId="77777777" w:rsidR="00BE5222" w:rsidRPr="00BE5222" w:rsidRDefault="00265FDB" w:rsidP="00BE5222">
            <w:pPr>
              <w:pStyle w:val="Paragraphedeliste"/>
              <w:numPr>
                <w:ilvl w:val="0"/>
                <w:numId w:val="5"/>
              </w:numPr>
              <w:rPr>
                <w:rFonts w:ascii="Tahoma" w:hAnsi="Tahoma" w:cs="Tahoma"/>
                <w:sz w:val="22"/>
                <w:lang w:val="fr-FR"/>
              </w:rPr>
            </w:pPr>
            <w:r>
              <w:rPr>
                <w:rFonts w:ascii="Tahoma" w:hAnsi="Tahoma" w:cs="Tahoma"/>
                <w:sz w:val="22"/>
                <w:lang w:val="fr-FR"/>
              </w:rPr>
              <w:t xml:space="preserve">1 colle liquide pour projet en 3D </w:t>
            </w:r>
            <w:r w:rsidR="00BE5222" w:rsidRPr="007C2801">
              <w:rPr>
                <w:rFonts w:ascii="Tahoma" w:hAnsi="Tahoma" w:cs="Tahoma"/>
                <w:b/>
                <w:sz w:val="22"/>
                <w:lang w:val="fr-FR"/>
              </w:rPr>
              <w:t>avec embout qui ne bouche pas</w:t>
            </w:r>
            <w:r w:rsidR="007C2801">
              <w:rPr>
                <w:rFonts w:ascii="Tahoma" w:hAnsi="Tahoma" w:cs="Tahoma"/>
                <w:sz w:val="22"/>
                <w:lang w:val="fr-FR"/>
              </w:rPr>
              <w:t xml:space="preserve"> </w:t>
            </w:r>
            <w:r w:rsidR="00BA5EA1">
              <w:rPr>
                <w:rFonts w:ascii="Tahoma" w:hAnsi="Tahoma" w:cs="Tahoma"/>
                <w:sz w:val="22"/>
                <w:lang w:val="fr-FR"/>
              </w:rPr>
              <w:t>236</w:t>
            </w:r>
            <w:r w:rsidR="00BE5222" w:rsidRPr="00BE5222">
              <w:rPr>
                <w:rFonts w:ascii="Tahoma" w:hAnsi="Tahoma" w:cs="Tahoma"/>
                <w:sz w:val="22"/>
                <w:lang w:val="fr-FR"/>
              </w:rPr>
              <w:t xml:space="preserve"> ml </w:t>
            </w:r>
          </w:p>
          <w:p w14:paraId="597B44DA" w14:textId="77777777" w:rsidR="00BE5222" w:rsidRPr="00BE5222" w:rsidRDefault="00BE5222" w:rsidP="00BE5222">
            <w:pPr>
              <w:pStyle w:val="Paragraphedeliste"/>
              <w:numPr>
                <w:ilvl w:val="0"/>
                <w:numId w:val="5"/>
              </w:numPr>
              <w:rPr>
                <w:rFonts w:ascii="Tahoma" w:hAnsi="Tahoma" w:cs="Tahoma"/>
                <w:i/>
                <w:sz w:val="22"/>
                <w:lang w:val="fr-FR"/>
              </w:rPr>
            </w:pPr>
            <w:r w:rsidRPr="00BE5222">
              <w:rPr>
                <w:rFonts w:ascii="Tahoma" w:hAnsi="Tahoma" w:cs="Tahoma"/>
                <w:sz w:val="22"/>
                <w:lang w:val="fr-FR"/>
              </w:rPr>
              <w:t xml:space="preserve">2 effaces </w:t>
            </w:r>
            <w:r w:rsidR="00265FDB">
              <w:rPr>
                <w:rFonts w:ascii="Tahoma" w:hAnsi="Tahoma" w:cs="Tahoma"/>
                <w:sz w:val="22"/>
                <w:lang w:val="fr-FR"/>
              </w:rPr>
              <w:t>blanches</w:t>
            </w:r>
          </w:p>
          <w:p w14:paraId="690D3DFA" w14:textId="77777777" w:rsidR="00BE5222" w:rsidRPr="00BE5222" w:rsidRDefault="00BE5222" w:rsidP="00BE5222">
            <w:pPr>
              <w:pStyle w:val="Paragraphedeliste"/>
              <w:numPr>
                <w:ilvl w:val="0"/>
                <w:numId w:val="5"/>
              </w:numPr>
              <w:rPr>
                <w:rFonts w:ascii="Tahoma" w:hAnsi="Tahoma" w:cs="Tahoma"/>
                <w:b/>
                <w:sz w:val="22"/>
                <w:lang w:val="fr-FR"/>
              </w:rPr>
            </w:pPr>
            <w:r w:rsidRPr="00BE5222">
              <w:rPr>
                <w:rFonts w:ascii="Tahoma" w:hAnsi="Tahoma" w:cs="Tahoma"/>
                <w:sz w:val="22"/>
                <w:lang w:val="fr-FR"/>
              </w:rPr>
              <w:t xml:space="preserve">Vêtements de rechange pour dépanner en cas d’accident : </w:t>
            </w:r>
            <w:r w:rsidRPr="00BE5222">
              <w:rPr>
                <w:rFonts w:ascii="Tahoma" w:hAnsi="Tahoma" w:cs="Tahoma"/>
                <w:b/>
                <w:sz w:val="22"/>
                <w:lang w:val="fr-FR"/>
              </w:rPr>
              <w:t>bas, sous-vêtement, pantalon lo</w:t>
            </w:r>
            <w:r w:rsidR="009024B8">
              <w:rPr>
                <w:rFonts w:ascii="Tahoma" w:hAnsi="Tahoma" w:cs="Tahoma"/>
                <w:b/>
                <w:sz w:val="22"/>
                <w:lang w:val="fr-FR"/>
              </w:rPr>
              <w:t xml:space="preserve">ng et chandail (à identifier). </w:t>
            </w:r>
            <w:r w:rsidRPr="00BE5222">
              <w:rPr>
                <w:rFonts w:ascii="Tahoma" w:hAnsi="Tahoma" w:cs="Tahoma"/>
                <w:b/>
                <w:sz w:val="22"/>
                <w:lang w:val="fr-FR"/>
              </w:rPr>
              <w:t xml:space="preserve">Placer </w:t>
            </w:r>
            <w:r w:rsidR="009024B8">
              <w:rPr>
                <w:rFonts w:ascii="Tahoma" w:hAnsi="Tahoma" w:cs="Tahoma"/>
                <w:b/>
                <w:sz w:val="22"/>
                <w:lang w:val="fr-FR"/>
              </w:rPr>
              <w:t>l</w:t>
            </w:r>
            <w:r w:rsidRPr="00BE5222">
              <w:rPr>
                <w:rFonts w:ascii="Tahoma" w:hAnsi="Tahoma" w:cs="Tahoma"/>
                <w:b/>
                <w:sz w:val="22"/>
                <w:lang w:val="fr-FR"/>
              </w:rPr>
              <w:t>es vêtements</w:t>
            </w:r>
            <w:r w:rsidR="009024B8">
              <w:rPr>
                <w:rFonts w:ascii="Tahoma" w:hAnsi="Tahoma" w:cs="Tahoma"/>
                <w:b/>
                <w:sz w:val="22"/>
                <w:lang w:val="fr-FR"/>
              </w:rPr>
              <w:t xml:space="preserve"> de l’enfant</w:t>
            </w:r>
            <w:r w:rsidRPr="00BE5222">
              <w:rPr>
                <w:rFonts w:ascii="Tahoma" w:hAnsi="Tahoma" w:cs="Tahoma"/>
                <w:b/>
                <w:sz w:val="22"/>
                <w:lang w:val="fr-FR"/>
              </w:rPr>
              <w:t xml:space="preserve"> dans un sac identifié.</w:t>
            </w:r>
          </w:p>
          <w:p w14:paraId="45219AEF" w14:textId="2E0F7E55" w:rsidR="00BE5222" w:rsidRDefault="00BE5222" w:rsidP="00870F5E">
            <w:pPr>
              <w:pStyle w:val="Paragraphedeliste"/>
              <w:numPr>
                <w:ilvl w:val="0"/>
                <w:numId w:val="5"/>
              </w:numPr>
              <w:rPr>
                <w:rFonts w:ascii="Tahoma" w:hAnsi="Tahoma" w:cs="Tahoma"/>
                <w:sz w:val="22"/>
                <w:lang w:val="fr-FR"/>
              </w:rPr>
            </w:pPr>
            <w:r w:rsidRPr="00BE5222">
              <w:rPr>
                <w:rFonts w:ascii="Tahoma" w:hAnsi="Tahoma" w:cs="Tahoma"/>
                <w:sz w:val="22"/>
                <w:lang w:val="fr-FR"/>
              </w:rPr>
              <w:t xml:space="preserve">Serviette </w:t>
            </w:r>
            <w:r w:rsidRPr="00BE5222">
              <w:rPr>
                <w:rFonts w:ascii="Tahoma" w:hAnsi="Tahoma" w:cs="Tahoma"/>
                <w:b/>
                <w:sz w:val="22"/>
                <w:u w:val="single"/>
                <w:lang w:val="fr-FR"/>
              </w:rPr>
              <w:t>grandeur de l’enfant maximum</w:t>
            </w:r>
            <w:r w:rsidR="00271264">
              <w:rPr>
                <w:rFonts w:ascii="Tahoma" w:hAnsi="Tahoma" w:cs="Tahoma"/>
                <w:b/>
                <w:sz w:val="22"/>
                <w:u w:val="single"/>
                <w:lang w:val="fr-FR"/>
              </w:rPr>
              <w:t xml:space="preserve"> </w:t>
            </w:r>
            <w:r w:rsidR="00271264" w:rsidRPr="00271264">
              <w:rPr>
                <w:rFonts w:ascii="Tahoma" w:hAnsi="Tahoma" w:cs="Tahoma"/>
                <w:sz w:val="22"/>
                <w:lang w:val="fr-FR"/>
              </w:rPr>
              <w:t>(genre serviette de plage)</w:t>
            </w:r>
            <w:r w:rsidRPr="00271264">
              <w:rPr>
                <w:rFonts w:ascii="Tahoma" w:hAnsi="Tahoma" w:cs="Tahoma"/>
                <w:sz w:val="22"/>
                <w:lang w:val="fr-FR"/>
              </w:rPr>
              <w:t xml:space="preserve"> </w:t>
            </w:r>
            <w:r w:rsidRPr="00BE5222">
              <w:rPr>
                <w:rFonts w:ascii="Tahoma" w:hAnsi="Tahoma" w:cs="Tahoma"/>
                <w:sz w:val="22"/>
                <w:lang w:val="fr-FR"/>
              </w:rPr>
              <w:t>pour la détente</w:t>
            </w:r>
          </w:p>
          <w:p w14:paraId="3C0F9768" w14:textId="2D342950" w:rsidR="00987F17" w:rsidRPr="00870F5E" w:rsidRDefault="00987F17" w:rsidP="00987F17">
            <w:pPr>
              <w:pStyle w:val="Paragraphedeliste"/>
              <w:rPr>
                <w:rFonts w:ascii="Tahoma" w:hAnsi="Tahoma" w:cs="Tahoma"/>
                <w:sz w:val="22"/>
                <w:lang w:val="fr-FR"/>
              </w:rPr>
            </w:pPr>
          </w:p>
        </w:tc>
      </w:tr>
    </w:tbl>
    <w:p w14:paraId="00160E2A" w14:textId="77777777" w:rsidR="00AD7BAC" w:rsidRPr="002A16DD" w:rsidRDefault="00AD7BAC" w:rsidP="007E4086">
      <w:pPr>
        <w:rPr>
          <w:rFonts w:ascii="Tahoma" w:hAnsi="Tahoma" w:cs="Tahoma"/>
          <w:sz w:val="10"/>
          <w:szCs w:val="20"/>
          <w:lang w:val="fr-CA"/>
        </w:rPr>
      </w:pPr>
    </w:p>
    <w:p w14:paraId="692A0466" w14:textId="77777777" w:rsidR="00260C83" w:rsidRPr="00987F17" w:rsidRDefault="007316A4" w:rsidP="007316A4">
      <w:pPr>
        <w:jc w:val="center"/>
        <w:rPr>
          <w:rFonts w:ascii="Tahoma" w:hAnsi="Tahoma" w:cs="Tahoma"/>
          <w:iCs/>
          <w:sz w:val="20"/>
          <w:szCs w:val="20"/>
          <w:lang w:val="fr-CA"/>
        </w:rPr>
      </w:pPr>
      <w:r w:rsidRPr="00987F17">
        <w:rPr>
          <w:rFonts w:ascii="Tahoma" w:hAnsi="Tahoma" w:cs="Tahoma"/>
          <w:iCs/>
          <w:sz w:val="20"/>
          <w:szCs w:val="20"/>
          <w:lang w:val="fr-CA"/>
        </w:rPr>
        <w:t>« N’hésitez pas à vous renseigner pour connaître les marques qui sont reconnues pour leur bonne qualité et leur durabilité. Profitez des ventes du début d’année, car en cours d’année, les items sont plus chers.</w:t>
      </w:r>
      <w:r w:rsidR="007E4086" w:rsidRPr="00987F17">
        <w:rPr>
          <w:rFonts w:ascii="Tahoma" w:hAnsi="Tahoma" w:cs="Tahoma"/>
          <w:iCs/>
          <w:sz w:val="20"/>
          <w:szCs w:val="20"/>
          <w:lang w:val="fr-CA"/>
        </w:rPr>
        <w:t xml:space="preserve"> </w:t>
      </w:r>
      <w:r w:rsidRPr="00987F17">
        <w:rPr>
          <w:rFonts w:ascii="Tahoma" w:hAnsi="Tahoma" w:cs="Tahoma"/>
          <w:iCs/>
          <w:sz w:val="20"/>
          <w:szCs w:val="20"/>
          <w:lang w:val="fr-CA"/>
        </w:rPr>
        <w:t>»</w:t>
      </w:r>
    </w:p>
    <w:p w14:paraId="0BF79E2B" w14:textId="77777777" w:rsidR="00260C83" w:rsidRPr="00BE5222" w:rsidRDefault="00260C83" w:rsidP="00260C83">
      <w:pPr>
        <w:ind w:left="720"/>
        <w:rPr>
          <w:rFonts w:ascii="Tahoma" w:hAnsi="Tahoma" w:cs="Tahoma"/>
          <w:sz w:val="2"/>
          <w:szCs w:val="16"/>
          <w:lang w:val="fr-CA"/>
        </w:rPr>
      </w:pPr>
    </w:p>
    <w:tbl>
      <w:tblPr>
        <w:tblStyle w:val="Grilledutableau"/>
        <w:tblW w:w="0" w:type="auto"/>
        <w:tblLook w:val="04A0" w:firstRow="1" w:lastRow="0" w:firstColumn="1" w:lastColumn="0" w:noHBand="0" w:noVBand="1"/>
      </w:tblPr>
      <w:tblGrid>
        <w:gridCol w:w="10738"/>
      </w:tblGrid>
      <w:tr w:rsidR="000522D8" w:rsidRPr="005B5E44" w14:paraId="5B620FC6" w14:textId="77777777" w:rsidTr="002048A0">
        <w:tc>
          <w:tcPr>
            <w:tcW w:w="10738"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14:paraId="357B81F5" w14:textId="77777777" w:rsidR="004A4A80" w:rsidRPr="004A4A80" w:rsidRDefault="004A4A80" w:rsidP="00CD73F2">
            <w:pPr>
              <w:rPr>
                <w:rFonts w:ascii="Tahoma" w:hAnsi="Tahoma" w:cs="Tahoma"/>
                <w:sz w:val="14"/>
                <w:szCs w:val="16"/>
                <w:lang w:val="fr-FR"/>
              </w:rPr>
            </w:pPr>
          </w:p>
          <w:p w14:paraId="5E355F88" w14:textId="3A4E6121" w:rsidR="000522D8" w:rsidRDefault="004A4A80" w:rsidP="00CD73F2">
            <w:pPr>
              <w:rPr>
                <w:rFonts w:ascii="Tahoma" w:hAnsi="Tahoma" w:cs="Tahoma"/>
                <w:szCs w:val="16"/>
                <w:lang w:val="fr-FR"/>
              </w:rPr>
            </w:pPr>
            <w:r>
              <w:rPr>
                <w:rFonts w:ascii="Tahoma" w:hAnsi="Tahoma" w:cs="Tahoma"/>
                <w:szCs w:val="16"/>
                <w:lang w:val="fr-FR"/>
              </w:rPr>
              <w:tab/>
            </w:r>
            <w:r w:rsidR="000522D8" w:rsidRPr="000522D8">
              <w:rPr>
                <w:rFonts w:ascii="Tahoma" w:hAnsi="Tahoma" w:cs="Tahoma"/>
                <w:szCs w:val="16"/>
                <w:lang w:val="fr-FR"/>
              </w:rPr>
              <w:t xml:space="preserve">Note : pour les cours </w:t>
            </w:r>
            <w:r w:rsidR="000522D8" w:rsidRPr="007316A4">
              <w:rPr>
                <w:rFonts w:ascii="Tahoma" w:hAnsi="Tahoma" w:cs="Tahoma"/>
                <w:b/>
                <w:szCs w:val="16"/>
                <w:lang w:val="fr-FR"/>
              </w:rPr>
              <w:t>d’éducation physique</w:t>
            </w:r>
            <w:r w:rsidR="000522D8" w:rsidRPr="000522D8">
              <w:rPr>
                <w:rFonts w:ascii="Tahoma" w:hAnsi="Tahoma" w:cs="Tahoma"/>
                <w:szCs w:val="16"/>
                <w:lang w:val="fr-FR"/>
              </w:rPr>
              <w:t xml:space="preserve"> : </w:t>
            </w:r>
          </w:p>
          <w:p w14:paraId="409EC1D8" w14:textId="77777777" w:rsidR="000522D8" w:rsidRDefault="000522D8" w:rsidP="00CD73F2">
            <w:pPr>
              <w:rPr>
                <w:rFonts w:ascii="Tahoma" w:hAnsi="Tahoma" w:cs="Tahoma"/>
                <w:szCs w:val="16"/>
                <w:lang w:val="fr-FR"/>
              </w:rPr>
            </w:pPr>
            <w:r>
              <w:rPr>
                <w:rFonts w:ascii="Tahoma" w:hAnsi="Tahoma" w:cs="Tahoma"/>
                <w:szCs w:val="16"/>
                <w:lang w:val="fr-FR"/>
              </w:rPr>
              <w:tab/>
            </w:r>
            <w:r w:rsidR="004A4A80">
              <w:rPr>
                <w:rFonts w:ascii="Tahoma" w:hAnsi="Tahoma" w:cs="Tahoma"/>
                <w:szCs w:val="16"/>
                <w:lang w:val="fr-FR"/>
              </w:rPr>
              <w:tab/>
            </w:r>
            <w:r>
              <w:rPr>
                <w:rFonts w:ascii="Tahoma" w:hAnsi="Tahoma" w:cs="Tahoma"/>
                <w:szCs w:val="16"/>
                <w:lang w:val="fr-FR"/>
              </w:rPr>
              <w:t>1 chandail à manches courtes</w:t>
            </w:r>
          </w:p>
          <w:p w14:paraId="257F425A" w14:textId="77777777" w:rsidR="000522D8" w:rsidRDefault="000522D8" w:rsidP="00CD73F2">
            <w:pPr>
              <w:rPr>
                <w:rFonts w:ascii="Tahoma" w:hAnsi="Tahoma" w:cs="Tahoma"/>
                <w:szCs w:val="16"/>
                <w:lang w:val="fr-FR"/>
              </w:rPr>
            </w:pPr>
            <w:r>
              <w:rPr>
                <w:rFonts w:ascii="Tahoma" w:hAnsi="Tahoma" w:cs="Tahoma"/>
                <w:szCs w:val="16"/>
                <w:lang w:val="fr-FR"/>
              </w:rPr>
              <w:tab/>
            </w:r>
            <w:r w:rsidR="004A4A80">
              <w:rPr>
                <w:rFonts w:ascii="Tahoma" w:hAnsi="Tahoma" w:cs="Tahoma"/>
                <w:szCs w:val="16"/>
                <w:lang w:val="fr-FR"/>
              </w:rPr>
              <w:tab/>
            </w:r>
            <w:r>
              <w:rPr>
                <w:rFonts w:ascii="Tahoma" w:hAnsi="Tahoma" w:cs="Tahoma"/>
                <w:szCs w:val="16"/>
                <w:lang w:val="fr-FR"/>
              </w:rPr>
              <w:t>1 paire de pantalon court</w:t>
            </w:r>
          </w:p>
          <w:p w14:paraId="1E214A18" w14:textId="77777777" w:rsidR="000522D8" w:rsidRDefault="000522D8" w:rsidP="00CD73F2">
            <w:pPr>
              <w:rPr>
                <w:rFonts w:ascii="Tahoma" w:hAnsi="Tahoma" w:cs="Tahoma"/>
                <w:szCs w:val="16"/>
                <w:lang w:val="fr-FR"/>
              </w:rPr>
            </w:pPr>
            <w:r>
              <w:rPr>
                <w:rFonts w:ascii="Tahoma" w:hAnsi="Tahoma" w:cs="Tahoma"/>
                <w:szCs w:val="16"/>
                <w:lang w:val="fr-FR"/>
              </w:rPr>
              <w:tab/>
            </w:r>
            <w:r w:rsidR="004A4A80">
              <w:rPr>
                <w:rFonts w:ascii="Tahoma" w:hAnsi="Tahoma" w:cs="Tahoma"/>
                <w:szCs w:val="16"/>
                <w:lang w:val="fr-FR"/>
              </w:rPr>
              <w:tab/>
            </w:r>
            <w:r>
              <w:rPr>
                <w:rFonts w:ascii="Tahoma" w:hAnsi="Tahoma" w:cs="Tahoma"/>
                <w:szCs w:val="16"/>
                <w:lang w:val="fr-FR"/>
              </w:rPr>
              <w:t>1 paire d’espadrille</w:t>
            </w:r>
            <w:r w:rsidR="00265FDB">
              <w:rPr>
                <w:rFonts w:ascii="Tahoma" w:hAnsi="Tahoma" w:cs="Tahoma"/>
                <w:szCs w:val="16"/>
                <w:lang w:val="fr-FR"/>
              </w:rPr>
              <w:t>s</w:t>
            </w:r>
            <w:r>
              <w:rPr>
                <w:rFonts w:ascii="Tahoma" w:hAnsi="Tahoma" w:cs="Tahoma"/>
                <w:szCs w:val="16"/>
                <w:lang w:val="fr-FR"/>
              </w:rPr>
              <w:t xml:space="preserve"> (</w:t>
            </w:r>
            <w:r w:rsidRPr="00BA7D1A">
              <w:rPr>
                <w:rFonts w:ascii="Tahoma" w:hAnsi="Tahoma" w:cs="Tahoma"/>
                <w:b/>
                <w:szCs w:val="16"/>
                <w:lang w:val="fr-FR"/>
              </w:rPr>
              <w:t>à velcro si l’enfant ne fait pas encore ses boucles</w:t>
            </w:r>
            <w:r>
              <w:rPr>
                <w:rFonts w:ascii="Tahoma" w:hAnsi="Tahoma" w:cs="Tahoma"/>
                <w:szCs w:val="16"/>
                <w:lang w:val="fr-FR"/>
              </w:rPr>
              <w:t>)</w:t>
            </w:r>
            <w:r w:rsidR="00265FDB">
              <w:rPr>
                <w:rFonts w:ascii="Tahoma" w:hAnsi="Tahoma" w:cs="Tahoma"/>
                <w:szCs w:val="16"/>
                <w:lang w:val="fr-FR"/>
              </w:rPr>
              <w:t xml:space="preserve">. </w:t>
            </w:r>
            <w:r w:rsidR="00BA7D1A">
              <w:rPr>
                <w:rFonts w:ascii="Tahoma" w:hAnsi="Tahoma" w:cs="Tahoma"/>
                <w:szCs w:val="16"/>
                <w:lang w:val="fr-FR"/>
              </w:rPr>
              <w:tab/>
            </w:r>
            <w:r w:rsidR="00BA7D1A">
              <w:rPr>
                <w:rFonts w:ascii="Tahoma" w:hAnsi="Tahoma" w:cs="Tahoma"/>
                <w:szCs w:val="16"/>
                <w:lang w:val="fr-FR"/>
              </w:rPr>
              <w:tab/>
            </w:r>
            <w:r w:rsidR="00BA7D1A">
              <w:rPr>
                <w:rFonts w:ascii="Tahoma" w:hAnsi="Tahoma" w:cs="Tahoma"/>
                <w:szCs w:val="16"/>
                <w:lang w:val="fr-FR"/>
              </w:rPr>
              <w:tab/>
              <w:t xml:space="preserve">   </w:t>
            </w:r>
            <w:r w:rsidR="00265FDB">
              <w:rPr>
                <w:rFonts w:ascii="Tahoma" w:hAnsi="Tahoma" w:cs="Tahoma"/>
                <w:szCs w:val="16"/>
                <w:lang w:val="fr-FR"/>
              </w:rPr>
              <w:t xml:space="preserve">Veuillez noter </w:t>
            </w:r>
            <w:r w:rsidR="004B0A08">
              <w:rPr>
                <w:rFonts w:ascii="Tahoma" w:hAnsi="Tahoma" w:cs="Tahoma"/>
                <w:szCs w:val="16"/>
                <w:lang w:val="fr-FR"/>
              </w:rPr>
              <w:t>que cette paire d’espadrille</w:t>
            </w:r>
            <w:r w:rsidR="00265FDB">
              <w:rPr>
                <w:rFonts w:ascii="Tahoma" w:hAnsi="Tahoma" w:cs="Tahoma"/>
                <w:szCs w:val="16"/>
                <w:lang w:val="fr-FR"/>
              </w:rPr>
              <w:t>s</w:t>
            </w:r>
            <w:r w:rsidR="004B0A08">
              <w:rPr>
                <w:rFonts w:ascii="Tahoma" w:hAnsi="Tahoma" w:cs="Tahoma"/>
                <w:szCs w:val="16"/>
                <w:lang w:val="fr-FR"/>
              </w:rPr>
              <w:t xml:space="preserve"> servira aussi de souliers pour l’intérieur.</w:t>
            </w:r>
          </w:p>
          <w:p w14:paraId="7E24348F" w14:textId="77777777" w:rsidR="000522D8" w:rsidRDefault="000522D8" w:rsidP="007316A4">
            <w:pPr>
              <w:rPr>
                <w:rFonts w:ascii="Tahoma" w:hAnsi="Tahoma" w:cs="Tahoma"/>
                <w:szCs w:val="16"/>
                <w:lang w:val="fr-FR"/>
              </w:rPr>
            </w:pPr>
            <w:r>
              <w:rPr>
                <w:rFonts w:ascii="Tahoma" w:hAnsi="Tahoma" w:cs="Tahoma"/>
                <w:szCs w:val="16"/>
                <w:lang w:val="fr-FR"/>
              </w:rPr>
              <w:tab/>
            </w:r>
            <w:r w:rsidR="004A4A80">
              <w:rPr>
                <w:rFonts w:ascii="Tahoma" w:hAnsi="Tahoma" w:cs="Tahoma"/>
                <w:szCs w:val="16"/>
                <w:lang w:val="fr-FR"/>
              </w:rPr>
              <w:tab/>
            </w:r>
            <w:r>
              <w:rPr>
                <w:rFonts w:ascii="Tahoma" w:hAnsi="Tahoma" w:cs="Tahoma"/>
                <w:szCs w:val="16"/>
                <w:lang w:val="fr-FR"/>
              </w:rPr>
              <w:t xml:space="preserve">1 sac </w:t>
            </w:r>
            <w:r w:rsidR="007316A4">
              <w:rPr>
                <w:rFonts w:ascii="Tahoma" w:hAnsi="Tahoma" w:cs="Tahoma"/>
                <w:szCs w:val="16"/>
                <w:lang w:val="fr-FR"/>
              </w:rPr>
              <w:t>en tissu style sac à soulier</w:t>
            </w:r>
            <w:r w:rsidR="00265FDB">
              <w:rPr>
                <w:rFonts w:ascii="Tahoma" w:hAnsi="Tahoma" w:cs="Tahoma"/>
                <w:szCs w:val="16"/>
                <w:lang w:val="fr-FR"/>
              </w:rPr>
              <w:t>s</w:t>
            </w:r>
          </w:p>
          <w:p w14:paraId="4E015AD8" w14:textId="77777777" w:rsidR="007316A4" w:rsidRDefault="007316A4" w:rsidP="007316A4">
            <w:pPr>
              <w:rPr>
                <w:rFonts w:ascii="Tahoma" w:hAnsi="Tahoma" w:cs="Tahoma"/>
                <w:szCs w:val="16"/>
                <w:lang w:val="fr-FR"/>
              </w:rPr>
            </w:pPr>
            <w:r>
              <w:rPr>
                <w:rFonts w:ascii="Tahoma" w:hAnsi="Tahoma" w:cs="Tahoma"/>
                <w:szCs w:val="16"/>
                <w:lang w:val="fr-FR"/>
              </w:rPr>
              <w:tab/>
            </w:r>
            <w:r w:rsidR="004A4A80">
              <w:rPr>
                <w:rFonts w:ascii="Tahoma" w:hAnsi="Tahoma" w:cs="Tahoma"/>
                <w:szCs w:val="16"/>
                <w:lang w:val="fr-FR"/>
              </w:rPr>
              <w:tab/>
            </w:r>
            <w:r>
              <w:rPr>
                <w:rFonts w:ascii="Tahoma" w:hAnsi="Tahoma" w:cs="Tahoma"/>
                <w:szCs w:val="16"/>
                <w:lang w:val="fr-FR"/>
              </w:rPr>
              <w:t>1 paire de bas court</w:t>
            </w:r>
            <w:r w:rsidR="00265FDB">
              <w:rPr>
                <w:rFonts w:ascii="Tahoma" w:hAnsi="Tahoma" w:cs="Tahoma"/>
                <w:szCs w:val="16"/>
                <w:lang w:val="fr-FR"/>
              </w:rPr>
              <w:t>s</w:t>
            </w:r>
          </w:p>
          <w:p w14:paraId="2506E4EA" w14:textId="77777777" w:rsidR="007C2801" w:rsidRPr="007C2801" w:rsidRDefault="007C2801" w:rsidP="007316A4">
            <w:pPr>
              <w:rPr>
                <w:rFonts w:ascii="Tahoma" w:hAnsi="Tahoma" w:cs="Tahoma"/>
                <w:b/>
                <w:szCs w:val="16"/>
                <w:lang w:val="fr-FR"/>
              </w:rPr>
            </w:pPr>
            <w:r>
              <w:rPr>
                <w:rFonts w:ascii="Tahoma" w:hAnsi="Tahoma" w:cs="Tahoma"/>
                <w:szCs w:val="16"/>
                <w:lang w:val="fr-FR"/>
              </w:rPr>
              <w:tab/>
            </w:r>
            <w:r>
              <w:rPr>
                <w:rFonts w:ascii="Tahoma" w:hAnsi="Tahoma" w:cs="Tahoma"/>
                <w:szCs w:val="16"/>
                <w:lang w:val="fr-FR"/>
              </w:rPr>
              <w:tab/>
            </w:r>
            <w:r w:rsidRPr="007C2801">
              <w:rPr>
                <w:rFonts w:ascii="Tahoma" w:hAnsi="Tahoma" w:cs="Tahoma"/>
                <w:b/>
                <w:szCs w:val="16"/>
                <w:lang w:val="fr-FR"/>
              </w:rPr>
              <w:t>N’oubliez pas d’identifier tous les vêtements d’éducation physique.</w:t>
            </w:r>
          </w:p>
          <w:p w14:paraId="1488B3AF" w14:textId="77777777" w:rsidR="004A4A80" w:rsidRPr="00BE5222" w:rsidRDefault="004A4A80" w:rsidP="007316A4">
            <w:pPr>
              <w:rPr>
                <w:rFonts w:ascii="Tahoma" w:hAnsi="Tahoma" w:cs="Tahoma"/>
                <w:sz w:val="10"/>
                <w:szCs w:val="16"/>
                <w:lang w:val="fr-FR"/>
              </w:rPr>
            </w:pPr>
          </w:p>
        </w:tc>
      </w:tr>
    </w:tbl>
    <w:p w14:paraId="7DCBC50E" w14:textId="77777777" w:rsidR="00536B9A" w:rsidRDefault="005B5E44" w:rsidP="005B5E44">
      <w:pPr>
        <w:tabs>
          <w:tab w:val="right" w:pos="9360"/>
        </w:tabs>
        <w:rPr>
          <w:rFonts w:ascii="Kristen ITC" w:hAnsi="Kristen ITC" w:cs="Tahoma"/>
          <w:bCs/>
          <w:i/>
          <w:iCs/>
          <w:sz w:val="48"/>
          <w:lang w:val="fr-FR"/>
        </w:rPr>
      </w:pPr>
      <w:r>
        <w:rPr>
          <w:rFonts w:ascii="Kristen ITC" w:hAnsi="Kristen ITC" w:cs="Tahoma"/>
          <w:bCs/>
          <w:i/>
          <w:iCs/>
          <w:sz w:val="48"/>
          <w:lang w:val="fr-FR"/>
        </w:rPr>
        <w:tab/>
      </w:r>
    </w:p>
    <w:p w14:paraId="5DBB8A6D" w14:textId="77777777" w:rsidR="00536B9A" w:rsidRDefault="00536B9A" w:rsidP="005B5E44">
      <w:pPr>
        <w:tabs>
          <w:tab w:val="right" w:pos="9360"/>
        </w:tabs>
        <w:rPr>
          <w:rFonts w:ascii="Kristen ITC" w:hAnsi="Kristen ITC" w:cs="Tahoma"/>
          <w:bCs/>
          <w:i/>
          <w:iCs/>
          <w:sz w:val="48"/>
          <w:lang w:val="fr-FR"/>
        </w:rPr>
      </w:pPr>
    </w:p>
    <w:p w14:paraId="1F62CFA1" w14:textId="0D53AA5E" w:rsidR="00193618" w:rsidRDefault="00193618" w:rsidP="00536B9A">
      <w:pPr>
        <w:tabs>
          <w:tab w:val="right" w:pos="9360"/>
        </w:tabs>
        <w:jc w:val="right"/>
        <w:rPr>
          <w:rFonts w:ascii="Kristen ITC" w:hAnsi="Kristen ITC"/>
          <w:bCs/>
          <w:i/>
          <w:iCs/>
          <w:sz w:val="26"/>
          <w:lang w:val="fr-FR"/>
        </w:rPr>
      </w:pPr>
      <w:r>
        <w:rPr>
          <w:rFonts w:ascii="Kristen ITC" w:hAnsi="Kristen ITC" w:cs="Tahoma"/>
          <w:bCs/>
          <w:i/>
          <w:iCs/>
          <w:sz w:val="48"/>
          <w:lang w:val="fr-FR"/>
        </w:rPr>
        <w:lastRenderedPageBreak/>
        <w:t>Préscolaire</w:t>
      </w:r>
    </w:p>
    <w:p w14:paraId="79150ED6" w14:textId="10B5F8AE" w:rsidR="00193618" w:rsidRPr="0053689B" w:rsidRDefault="00D810C3" w:rsidP="005B5E44">
      <w:pPr>
        <w:tabs>
          <w:tab w:val="right" w:pos="9360"/>
        </w:tabs>
        <w:jc w:val="center"/>
        <w:rPr>
          <w:rFonts w:ascii="Tahoma" w:hAnsi="Tahoma" w:cs="Tahoma"/>
          <w:b/>
          <w:bCs/>
          <w:sz w:val="40"/>
          <w:szCs w:val="44"/>
          <w:lang w:val="fr-FR"/>
        </w:rPr>
      </w:pPr>
      <w:r>
        <w:rPr>
          <w:rFonts w:ascii="Tahoma" w:hAnsi="Tahoma" w:cs="Tahoma"/>
          <w:b/>
          <w:bCs/>
          <w:sz w:val="40"/>
          <w:szCs w:val="44"/>
          <w:lang w:val="fr-FR"/>
        </w:rPr>
        <w:t>Préparation</w:t>
      </w:r>
      <w:r w:rsidR="00193618">
        <w:rPr>
          <w:rFonts w:ascii="Tahoma" w:hAnsi="Tahoma" w:cs="Tahoma"/>
          <w:b/>
          <w:bCs/>
          <w:sz w:val="40"/>
          <w:szCs w:val="44"/>
          <w:lang w:val="fr-FR"/>
        </w:rPr>
        <w:t xml:space="preserve"> des articles scolaires </w:t>
      </w:r>
      <w:r w:rsidR="00536B9A" w:rsidRPr="000176A7">
        <w:rPr>
          <w:rFonts w:ascii="Tahoma" w:hAnsi="Tahoma" w:cs="Tahoma"/>
          <w:b/>
          <w:bCs/>
          <w:sz w:val="40"/>
          <w:szCs w:val="44"/>
          <w:lang w:val="fr-FR"/>
        </w:rPr>
        <w:t>2021-2022</w:t>
      </w:r>
    </w:p>
    <w:p w14:paraId="37E7246C" w14:textId="77777777" w:rsidR="00193618" w:rsidRDefault="00193618" w:rsidP="00193618">
      <w:pPr>
        <w:tabs>
          <w:tab w:val="left" w:pos="1530"/>
        </w:tabs>
        <w:rPr>
          <w:rFonts w:ascii="Tahoma" w:hAnsi="Tahoma" w:cs="Tahoma"/>
          <w:sz w:val="12"/>
          <w:szCs w:val="16"/>
          <w:lang w:val="fr-FR"/>
        </w:rPr>
      </w:pPr>
    </w:p>
    <w:p w14:paraId="396D26AA" w14:textId="77777777" w:rsidR="00193618" w:rsidRDefault="00193618" w:rsidP="00193618">
      <w:pPr>
        <w:rPr>
          <w:rFonts w:ascii="Tahoma" w:hAnsi="Tahoma" w:cs="Tahoma"/>
          <w:sz w:val="12"/>
          <w:szCs w:val="16"/>
          <w:lang w:val="fr-FR"/>
        </w:rPr>
      </w:pPr>
    </w:p>
    <w:p w14:paraId="2E5959CC" w14:textId="77777777" w:rsidR="00193618" w:rsidRDefault="007E4086" w:rsidP="005B5E44">
      <w:pPr>
        <w:rPr>
          <w:rFonts w:ascii="Tahoma" w:hAnsi="Tahoma" w:cs="Tahoma"/>
          <w:sz w:val="22"/>
          <w:szCs w:val="16"/>
          <w:lang w:val="fr-FR"/>
        </w:rPr>
      </w:pPr>
      <w:r w:rsidRPr="006241FD">
        <w:rPr>
          <w:rFonts w:ascii="Tahoma" w:hAnsi="Tahoma" w:cs="Tahoma"/>
          <w:b/>
          <w:bCs/>
          <w:sz w:val="28"/>
          <w:szCs w:val="28"/>
          <w:lang w:val="fr-FR"/>
        </w:rPr>
        <w:t>Dès la 1</w:t>
      </w:r>
      <w:r w:rsidRPr="006241FD">
        <w:rPr>
          <w:rFonts w:ascii="Tahoma" w:hAnsi="Tahoma" w:cs="Tahoma"/>
          <w:b/>
          <w:bCs/>
          <w:sz w:val="28"/>
          <w:szCs w:val="28"/>
          <w:vertAlign w:val="superscript"/>
          <w:lang w:val="fr-FR"/>
        </w:rPr>
        <w:t>re</w:t>
      </w:r>
      <w:r w:rsidRPr="006241FD">
        <w:rPr>
          <w:rFonts w:ascii="Tahoma" w:hAnsi="Tahoma" w:cs="Tahoma"/>
          <w:b/>
          <w:bCs/>
          <w:sz w:val="28"/>
          <w:szCs w:val="28"/>
          <w:lang w:val="fr-FR"/>
        </w:rPr>
        <w:t xml:space="preserve"> journée de classe</w:t>
      </w:r>
      <w:r w:rsidR="00193618" w:rsidRPr="006241FD">
        <w:rPr>
          <w:rFonts w:ascii="Tahoma" w:hAnsi="Tahoma" w:cs="Tahoma"/>
          <w:sz w:val="28"/>
          <w:szCs w:val="28"/>
          <w:lang w:val="fr-FR"/>
        </w:rPr>
        <w:t>,</w:t>
      </w:r>
      <w:r w:rsidR="00193618">
        <w:rPr>
          <w:rFonts w:ascii="Tahoma" w:hAnsi="Tahoma" w:cs="Tahoma"/>
          <w:sz w:val="22"/>
          <w:szCs w:val="16"/>
          <w:lang w:val="fr-FR"/>
        </w:rPr>
        <w:t xml:space="preserve"> votre enfant doit avoir son matériel placé de la façon suivante :</w:t>
      </w:r>
    </w:p>
    <w:p w14:paraId="34D6BEED" w14:textId="77777777" w:rsidR="00193618" w:rsidRDefault="00193618" w:rsidP="001670C2">
      <w:pPr>
        <w:ind w:firstLine="1418"/>
        <w:rPr>
          <w:rFonts w:ascii="Tahoma" w:hAnsi="Tahoma" w:cs="Tahoma"/>
          <w:sz w:val="22"/>
          <w:szCs w:val="16"/>
          <w:lang w:val="fr-FR"/>
        </w:rPr>
      </w:pPr>
    </w:p>
    <w:p w14:paraId="2D675F71" w14:textId="77777777" w:rsidR="00193618" w:rsidRPr="00193618" w:rsidRDefault="00193618" w:rsidP="001670C2">
      <w:pPr>
        <w:ind w:firstLine="1418"/>
        <w:rPr>
          <w:rFonts w:ascii="Tahoma" w:hAnsi="Tahoma" w:cs="Tahoma"/>
          <w:b/>
          <w:sz w:val="22"/>
          <w:szCs w:val="16"/>
          <w:lang w:val="fr-FR"/>
        </w:rPr>
      </w:pPr>
      <w:r w:rsidRPr="00193618">
        <w:rPr>
          <w:rFonts w:ascii="Tahoma" w:hAnsi="Tahoma" w:cs="Tahoma"/>
          <w:b/>
          <w:sz w:val="22"/>
          <w:szCs w:val="16"/>
          <w:lang w:val="fr-FR"/>
        </w:rPr>
        <w:t>1</w:t>
      </w:r>
      <w:r w:rsidRPr="00193618">
        <w:rPr>
          <w:rFonts w:ascii="Tahoma" w:hAnsi="Tahoma" w:cs="Tahoma"/>
          <w:b/>
          <w:sz w:val="22"/>
          <w:szCs w:val="16"/>
          <w:vertAlign w:val="superscript"/>
          <w:lang w:val="fr-FR"/>
        </w:rPr>
        <w:t>er</w:t>
      </w:r>
      <w:r w:rsidRPr="00193618">
        <w:rPr>
          <w:rFonts w:ascii="Tahoma" w:hAnsi="Tahoma" w:cs="Tahoma"/>
          <w:b/>
          <w:sz w:val="22"/>
          <w:szCs w:val="16"/>
          <w:lang w:val="fr-FR"/>
        </w:rPr>
        <w:t xml:space="preserve"> étui</w:t>
      </w:r>
    </w:p>
    <w:p w14:paraId="71C5479E" w14:textId="77777777" w:rsidR="00193618" w:rsidRDefault="00193618" w:rsidP="001670C2">
      <w:pPr>
        <w:pStyle w:val="Paragraphedeliste"/>
        <w:numPr>
          <w:ilvl w:val="0"/>
          <w:numId w:val="6"/>
        </w:numPr>
        <w:ind w:firstLine="1418"/>
        <w:rPr>
          <w:rFonts w:ascii="Tahoma" w:hAnsi="Tahoma" w:cs="Tahoma"/>
          <w:sz w:val="22"/>
          <w:szCs w:val="16"/>
          <w:lang w:val="fr-FR"/>
        </w:rPr>
      </w:pPr>
      <w:r>
        <w:rPr>
          <w:rFonts w:ascii="Tahoma" w:hAnsi="Tahoma" w:cs="Tahoma"/>
          <w:sz w:val="22"/>
          <w:szCs w:val="16"/>
          <w:lang w:val="fr-FR"/>
        </w:rPr>
        <w:t>1 boîte de 16 crayons feutres</w:t>
      </w:r>
    </w:p>
    <w:p w14:paraId="385962DF" w14:textId="77777777" w:rsidR="00193618" w:rsidRDefault="00193618" w:rsidP="001670C2">
      <w:pPr>
        <w:pStyle w:val="Paragraphedeliste"/>
        <w:numPr>
          <w:ilvl w:val="0"/>
          <w:numId w:val="6"/>
        </w:numPr>
        <w:ind w:firstLine="1418"/>
        <w:rPr>
          <w:rFonts w:ascii="Tahoma" w:hAnsi="Tahoma" w:cs="Tahoma"/>
          <w:sz w:val="22"/>
          <w:szCs w:val="16"/>
          <w:lang w:val="fr-FR"/>
        </w:rPr>
      </w:pPr>
      <w:r>
        <w:rPr>
          <w:rFonts w:ascii="Tahoma" w:hAnsi="Tahoma" w:cs="Tahoma"/>
          <w:sz w:val="22"/>
          <w:szCs w:val="16"/>
          <w:lang w:val="fr-FR"/>
        </w:rPr>
        <w:t>Ciseaux</w:t>
      </w:r>
    </w:p>
    <w:p w14:paraId="5832E332" w14:textId="2662F51B" w:rsidR="00193618" w:rsidRDefault="00536B9A" w:rsidP="001670C2">
      <w:pPr>
        <w:pStyle w:val="Paragraphedeliste"/>
        <w:numPr>
          <w:ilvl w:val="0"/>
          <w:numId w:val="6"/>
        </w:numPr>
        <w:ind w:firstLine="1418"/>
        <w:rPr>
          <w:rFonts w:ascii="Tahoma" w:hAnsi="Tahoma" w:cs="Tahoma"/>
          <w:sz w:val="22"/>
          <w:szCs w:val="16"/>
          <w:lang w:val="fr-FR"/>
        </w:rPr>
      </w:pPr>
      <w:r>
        <w:rPr>
          <w:rFonts w:ascii="Tahoma" w:hAnsi="Tahoma" w:cs="Tahoma"/>
          <w:sz w:val="22"/>
          <w:szCs w:val="16"/>
          <w:lang w:val="fr-FR"/>
        </w:rPr>
        <w:t>1 c</w:t>
      </w:r>
      <w:r w:rsidR="00193618">
        <w:rPr>
          <w:rFonts w:ascii="Tahoma" w:hAnsi="Tahoma" w:cs="Tahoma"/>
          <w:sz w:val="22"/>
          <w:szCs w:val="16"/>
          <w:lang w:val="fr-FR"/>
        </w:rPr>
        <w:t>olle en bâton</w:t>
      </w:r>
    </w:p>
    <w:p w14:paraId="3342DB5E" w14:textId="77777777" w:rsidR="00193618" w:rsidRDefault="00193618" w:rsidP="001670C2">
      <w:pPr>
        <w:pStyle w:val="Paragraphedeliste"/>
        <w:numPr>
          <w:ilvl w:val="0"/>
          <w:numId w:val="6"/>
        </w:numPr>
        <w:ind w:firstLine="1418"/>
        <w:rPr>
          <w:rFonts w:ascii="Tahoma" w:hAnsi="Tahoma" w:cs="Tahoma"/>
          <w:sz w:val="22"/>
          <w:szCs w:val="16"/>
          <w:lang w:val="fr-FR"/>
        </w:rPr>
      </w:pPr>
      <w:r>
        <w:rPr>
          <w:rFonts w:ascii="Tahoma" w:hAnsi="Tahoma" w:cs="Tahoma"/>
          <w:sz w:val="22"/>
          <w:szCs w:val="16"/>
          <w:lang w:val="fr-FR"/>
        </w:rPr>
        <w:t>1 crayon de plomb</w:t>
      </w:r>
    </w:p>
    <w:p w14:paraId="26E675B3" w14:textId="77777777" w:rsidR="00193618" w:rsidRDefault="00193618" w:rsidP="001670C2">
      <w:pPr>
        <w:pStyle w:val="Paragraphedeliste"/>
        <w:numPr>
          <w:ilvl w:val="0"/>
          <w:numId w:val="6"/>
        </w:numPr>
        <w:ind w:firstLine="1418"/>
        <w:rPr>
          <w:rFonts w:ascii="Tahoma" w:hAnsi="Tahoma" w:cs="Tahoma"/>
          <w:sz w:val="22"/>
          <w:szCs w:val="16"/>
          <w:lang w:val="fr-FR"/>
        </w:rPr>
      </w:pPr>
      <w:r>
        <w:rPr>
          <w:rFonts w:ascii="Tahoma" w:hAnsi="Tahoma" w:cs="Tahoma"/>
          <w:sz w:val="22"/>
          <w:szCs w:val="16"/>
          <w:lang w:val="fr-FR"/>
        </w:rPr>
        <w:t>1 efface</w:t>
      </w:r>
    </w:p>
    <w:p w14:paraId="723E119E" w14:textId="77777777" w:rsidR="00193618" w:rsidRDefault="00193618" w:rsidP="001670C2">
      <w:pPr>
        <w:ind w:firstLine="1418"/>
        <w:rPr>
          <w:rFonts w:ascii="Tahoma" w:hAnsi="Tahoma" w:cs="Tahoma"/>
          <w:sz w:val="22"/>
          <w:szCs w:val="16"/>
          <w:lang w:val="fr-FR"/>
        </w:rPr>
      </w:pPr>
    </w:p>
    <w:p w14:paraId="5236C013" w14:textId="77777777" w:rsidR="00193618" w:rsidRPr="00193618" w:rsidRDefault="00193618" w:rsidP="001670C2">
      <w:pPr>
        <w:ind w:firstLine="1418"/>
        <w:rPr>
          <w:rFonts w:ascii="Tahoma" w:hAnsi="Tahoma" w:cs="Tahoma"/>
          <w:b/>
          <w:sz w:val="22"/>
          <w:szCs w:val="16"/>
          <w:lang w:val="fr-FR"/>
        </w:rPr>
      </w:pPr>
      <w:r w:rsidRPr="00193618">
        <w:rPr>
          <w:rFonts w:ascii="Tahoma" w:hAnsi="Tahoma" w:cs="Tahoma"/>
          <w:b/>
          <w:sz w:val="22"/>
          <w:szCs w:val="16"/>
          <w:lang w:val="fr-FR"/>
        </w:rPr>
        <w:t>2</w:t>
      </w:r>
      <w:r w:rsidRPr="00193618">
        <w:rPr>
          <w:rFonts w:ascii="Tahoma" w:hAnsi="Tahoma" w:cs="Tahoma"/>
          <w:b/>
          <w:sz w:val="22"/>
          <w:szCs w:val="16"/>
          <w:vertAlign w:val="superscript"/>
          <w:lang w:val="fr-FR"/>
        </w:rPr>
        <w:t>e</w:t>
      </w:r>
      <w:r w:rsidRPr="00193618">
        <w:rPr>
          <w:rFonts w:ascii="Tahoma" w:hAnsi="Tahoma" w:cs="Tahoma"/>
          <w:b/>
          <w:sz w:val="22"/>
          <w:szCs w:val="16"/>
          <w:lang w:val="fr-FR"/>
        </w:rPr>
        <w:t xml:space="preserve"> étui</w:t>
      </w:r>
    </w:p>
    <w:p w14:paraId="1973857A" w14:textId="77777777" w:rsidR="00193618" w:rsidRDefault="00193618" w:rsidP="001670C2">
      <w:pPr>
        <w:pStyle w:val="Paragraphedeliste"/>
        <w:numPr>
          <w:ilvl w:val="0"/>
          <w:numId w:val="8"/>
        </w:numPr>
        <w:ind w:firstLine="1418"/>
        <w:rPr>
          <w:rFonts w:ascii="Tahoma" w:hAnsi="Tahoma" w:cs="Tahoma"/>
          <w:sz w:val="22"/>
          <w:szCs w:val="16"/>
          <w:lang w:val="fr-FR"/>
        </w:rPr>
      </w:pPr>
      <w:r>
        <w:rPr>
          <w:rFonts w:ascii="Tahoma" w:hAnsi="Tahoma" w:cs="Tahoma"/>
          <w:sz w:val="22"/>
          <w:szCs w:val="16"/>
          <w:lang w:val="fr-FR"/>
        </w:rPr>
        <w:t>24 crayons de bois aiguisés</w:t>
      </w:r>
    </w:p>
    <w:p w14:paraId="7FD4545C" w14:textId="77777777" w:rsidR="00193618" w:rsidRDefault="00193618" w:rsidP="001670C2">
      <w:pPr>
        <w:pStyle w:val="Paragraphedeliste"/>
        <w:numPr>
          <w:ilvl w:val="0"/>
          <w:numId w:val="8"/>
        </w:numPr>
        <w:ind w:firstLine="1418"/>
        <w:rPr>
          <w:rFonts w:ascii="Tahoma" w:hAnsi="Tahoma" w:cs="Tahoma"/>
          <w:sz w:val="22"/>
          <w:szCs w:val="16"/>
          <w:lang w:val="fr-FR"/>
        </w:rPr>
      </w:pPr>
      <w:r>
        <w:rPr>
          <w:rFonts w:ascii="Tahoma" w:hAnsi="Tahoma" w:cs="Tahoma"/>
          <w:sz w:val="22"/>
          <w:szCs w:val="16"/>
          <w:lang w:val="fr-FR"/>
        </w:rPr>
        <w:t>1 crayon de plomb</w:t>
      </w:r>
    </w:p>
    <w:p w14:paraId="3A333C14" w14:textId="548BF1FD" w:rsidR="007E4086" w:rsidRPr="00831861" w:rsidRDefault="00193618" w:rsidP="00831861">
      <w:pPr>
        <w:pStyle w:val="Paragraphedeliste"/>
        <w:numPr>
          <w:ilvl w:val="0"/>
          <w:numId w:val="8"/>
        </w:numPr>
        <w:ind w:firstLine="1418"/>
        <w:rPr>
          <w:rFonts w:ascii="Tahoma" w:hAnsi="Tahoma" w:cs="Tahoma"/>
          <w:sz w:val="22"/>
          <w:szCs w:val="16"/>
          <w:lang w:val="fr-FR"/>
        </w:rPr>
      </w:pPr>
      <w:r>
        <w:rPr>
          <w:rFonts w:ascii="Tahoma" w:hAnsi="Tahoma" w:cs="Tahoma"/>
          <w:sz w:val="22"/>
          <w:szCs w:val="16"/>
          <w:lang w:val="fr-FR"/>
        </w:rPr>
        <w:t>1 efface</w:t>
      </w:r>
    </w:p>
    <w:p w14:paraId="5A949FEF" w14:textId="77777777" w:rsidR="00193618" w:rsidRDefault="00193618" w:rsidP="001670C2">
      <w:pPr>
        <w:ind w:firstLine="1418"/>
        <w:rPr>
          <w:rFonts w:ascii="Tahoma" w:hAnsi="Tahoma" w:cs="Tahoma"/>
          <w:sz w:val="22"/>
          <w:szCs w:val="16"/>
          <w:lang w:val="fr-FR"/>
        </w:rPr>
      </w:pPr>
    </w:p>
    <w:p w14:paraId="12C87768" w14:textId="77777777" w:rsidR="00193618" w:rsidRPr="00193618" w:rsidRDefault="007E4086" w:rsidP="001670C2">
      <w:pPr>
        <w:ind w:firstLine="1418"/>
        <w:rPr>
          <w:rFonts w:ascii="Tahoma" w:hAnsi="Tahoma" w:cs="Tahoma"/>
          <w:b/>
          <w:sz w:val="22"/>
          <w:szCs w:val="16"/>
          <w:lang w:val="fr-FR"/>
        </w:rPr>
      </w:pPr>
      <w:r>
        <w:rPr>
          <w:rFonts w:ascii="Tahoma" w:hAnsi="Tahoma" w:cs="Tahoma"/>
          <w:b/>
          <w:sz w:val="22"/>
          <w:szCs w:val="16"/>
          <w:lang w:val="fr-FR"/>
        </w:rPr>
        <w:t>Dans le</w:t>
      </w:r>
      <w:r w:rsidR="00193618" w:rsidRPr="00193618">
        <w:rPr>
          <w:rFonts w:ascii="Tahoma" w:hAnsi="Tahoma" w:cs="Tahoma"/>
          <w:b/>
          <w:sz w:val="22"/>
          <w:szCs w:val="16"/>
          <w:lang w:val="fr-FR"/>
        </w:rPr>
        <w:t xml:space="preserve"> sac de type congélation à glissière (identifié)</w:t>
      </w:r>
    </w:p>
    <w:p w14:paraId="2F99939E" w14:textId="77777777" w:rsidR="00193618" w:rsidRDefault="00193618" w:rsidP="001670C2">
      <w:pPr>
        <w:pStyle w:val="Paragraphedeliste"/>
        <w:numPr>
          <w:ilvl w:val="0"/>
          <w:numId w:val="9"/>
        </w:numPr>
        <w:ind w:firstLine="1418"/>
        <w:rPr>
          <w:rFonts w:ascii="Tahoma" w:hAnsi="Tahoma" w:cs="Tahoma"/>
          <w:sz w:val="22"/>
          <w:szCs w:val="16"/>
          <w:lang w:val="fr-FR"/>
        </w:rPr>
      </w:pPr>
      <w:r>
        <w:rPr>
          <w:rFonts w:ascii="Tahoma" w:hAnsi="Tahoma" w:cs="Tahoma"/>
          <w:sz w:val="22"/>
          <w:szCs w:val="16"/>
          <w:lang w:val="fr-FR"/>
        </w:rPr>
        <w:t>1 boîte de 16 crayons feutres</w:t>
      </w:r>
    </w:p>
    <w:p w14:paraId="31C0EF23" w14:textId="77777777" w:rsidR="00193618" w:rsidRDefault="00193618" w:rsidP="001670C2">
      <w:pPr>
        <w:pStyle w:val="Paragraphedeliste"/>
        <w:numPr>
          <w:ilvl w:val="0"/>
          <w:numId w:val="9"/>
        </w:numPr>
        <w:ind w:firstLine="1418"/>
        <w:rPr>
          <w:rFonts w:ascii="Tahoma" w:hAnsi="Tahoma" w:cs="Tahoma"/>
          <w:sz w:val="22"/>
          <w:szCs w:val="16"/>
          <w:lang w:val="fr-FR"/>
        </w:rPr>
      </w:pPr>
      <w:r>
        <w:rPr>
          <w:rFonts w:ascii="Tahoma" w:hAnsi="Tahoma" w:cs="Tahoma"/>
          <w:sz w:val="22"/>
          <w:szCs w:val="16"/>
          <w:lang w:val="fr-FR"/>
        </w:rPr>
        <w:t>3 crayons de plomb</w:t>
      </w:r>
    </w:p>
    <w:p w14:paraId="2DF1349E" w14:textId="6403D909" w:rsidR="005B5E44" w:rsidRDefault="00193618" w:rsidP="005B5E44">
      <w:pPr>
        <w:pStyle w:val="Paragraphedeliste"/>
        <w:numPr>
          <w:ilvl w:val="0"/>
          <w:numId w:val="9"/>
        </w:numPr>
        <w:ind w:firstLine="1418"/>
        <w:rPr>
          <w:rFonts w:ascii="Tahoma" w:hAnsi="Tahoma" w:cs="Tahoma"/>
          <w:sz w:val="22"/>
          <w:szCs w:val="16"/>
          <w:lang w:val="fr-FR"/>
        </w:rPr>
      </w:pPr>
      <w:r>
        <w:rPr>
          <w:rFonts w:ascii="Tahoma" w:hAnsi="Tahoma" w:cs="Tahoma"/>
          <w:sz w:val="22"/>
          <w:szCs w:val="16"/>
          <w:lang w:val="fr-FR"/>
        </w:rPr>
        <w:t>2 colles en bâton</w:t>
      </w:r>
    </w:p>
    <w:p w14:paraId="57E8EF26" w14:textId="77777777" w:rsidR="005B5E44" w:rsidRPr="005B5E44" w:rsidRDefault="005B5E44" w:rsidP="005B5E44">
      <w:pPr>
        <w:rPr>
          <w:rFonts w:ascii="Tahoma" w:hAnsi="Tahoma" w:cs="Tahoma"/>
          <w:sz w:val="22"/>
          <w:szCs w:val="16"/>
          <w:lang w:val="fr-FR"/>
        </w:rPr>
      </w:pPr>
    </w:p>
    <w:p w14:paraId="55552DBD" w14:textId="77777777" w:rsidR="005B5E44" w:rsidRDefault="005B5E44" w:rsidP="005B5E44">
      <w:pPr>
        <w:pStyle w:val="Paragraphedeliste"/>
        <w:ind w:left="2138"/>
        <w:rPr>
          <w:rFonts w:ascii="Tahoma" w:hAnsi="Tahoma" w:cs="Tahoma"/>
          <w:sz w:val="22"/>
          <w:szCs w:val="16"/>
          <w:lang w:val="fr-FR"/>
        </w:rPr>
      </w:pPr>
    </w:p>
    <w:p w14:paraId="6B259766" w14:textId="4144DB5B" w:rsidR="005B5E44" w:rsidRDefault="005B5E44" w:rsidP="005B5E44">
      <w:pPr>
        <w:ind w:left="720"/>
        <w:rPr>
          <w:rFonts w:ascii="Tahoma" w:hAnsi="Tahoma" w:cs="Tahoma"/>
          <w:b/>
          <w:bCs/>
          <w:sz w:val="22"/>
          <w:szCs w:val="16"/>
          <w:lang w:val="fr-FR"/>
        </w:rPr>
      </w:pPr>
      <w:r w:rsidRPr="005B5E44">
        <w:rPr>
          <w:rFonts w:ascii="Tahoma" w:hAnsi="Tahoma" w:cs="Tahoma"/>
          <w:b/>
          <w:bCs/>
          <w:sz w:val="22"/>
          <w:szCs w:val="16"/>
          <w:lang w:val="fr-FR"/>
        </w:rPr>
        <w:t>De plus, lors de la 1</w:t>
      </w:r>
      <w:r w:rsidRPr="005B5E44">
        <w:rPr>
          <w:rFonts w:ascii="Tahoma" w:hAnsi="Tahoma" w:cs="Tahoma"/>
          <w:b/>
          <w:bCs/>
          <w:sz w:val="22"/>
          <w:szCs w:val="16"/>
          <w:vertAlign w:val="superscript"/>
          <w:lang w:val="fr-FR"/>
        </w:rPr>
        <w:t>re</w:t>
      </w:r>
      <w:r w:rsidRPr="005B5E44">
        <w:rPr>
          <w:rFonts w:ascii="Tahoma" w:hAnsi="Tahoma" w:cs="Tahoma"/>
          <w:b/>
          <w:bCs/>
          <w:sz w:val="22"/>
          <w:szCs w:val="16"/>
          <w:lang w:val="fr-FR"/>
        </w:rPr>
        <w:t xml:space="preserve"> journée votre enfant doit apporter :</w:t>
      </w:r>
    </w:p>
    <w:p w14:paraId="4F8584E9" w14:textId="77777777" w:rsidR="006241FD" w:rsidRDefault="006241FD" w:rsidP="006241FD">
      <w:pPr>
        <w:pStyle w:val="Paragraphedeliste"/>
        <w:ind w:left="2844"/>
        <w:rPr>
          <w:rFonts w:ascii="Tahoma" w:hAnsi="Tahoma" w:cs="Tahoma"/>
          <w:sz w:val="22"/>
          <w:szCs w:val="16"/>
          <w:lang w:val="fr-FR"/>
        </w:rPr>
      </w:pPr>
    </w:p>
    <w:p w14:paraId="0BCBBC7C" w14:textId="2406BE7C" w:rsidR="006241FD" w:rsidRPr="006241FD" w:rsidRDefault="00A30692" w:rsidP="006241FD">
      <w:pPr>
        <w:pStyle w:val="Paragraphedeliste"/>
        <w:numPr>
          <w:ilvl w:val="0"/>
          <w:numId w:val="18"/>
        </w:numPr>
        <w:rPr>
          <w:rFonts w:ascii="Tahoma" w:hAnsi="Tahoma" w:cs="Tahoma"/>
          <w:b/>
          <w:sz w:val="22"/>
          <w:lang w:val="fr-FR"/>
        </w:rPr>
      </w:pPr>
      <w:r>
        <w:rPr>
          <w:rFonts w:ascii="Tahoma" w:hAnsi="Tahoma" w:cs="Tahoma"/>
          <w:sz w:val="22"/>
          <w:szCs w:val="16"/>
          <w:lang w:val="fr-FR"/>
        </w:rPr>
        <w:t xml:space="preserve">     </w:t>
      </w:r>
      <w:r w:rsidR="00831861">
        <w:rPr>
          <w:rFonts w:ascii="Tahoma" w:hAnsi="Tahoma" w:cs="Tahoma"/>
          <w:sz w:val="22"/>
          <w:szCs w:val="16"/>
          <w:lang w:val="fr-FR"/>
        </w:rPr>
        <w:t>5</w:t>
      </w:r>
      <w:r w:rsidR="006241FD" w:rsidRPr="006241FD">
        <w:rPr>
          <w:rFonts w:ascii="Tahoma" w:hAnsi="Tahoma" w:cs="Tahoma"/>
          <w:sz w:val="22"/>
          <w:szCs w:val="16"/>
          <w:lang w:val="fr-FR"/>
        </w:rPr>
        <w:t xml:space="preserve"> </w:t>
      </w:r>
      <w:r w:rsidR="005B5E44" w:rsidRPr="006241FD">
        <w:rPr>
          <w:rFonts w:ascii="Tahoma" w:hAnsi="Tahoma" w:cs="Tahoma"/>
          <w:sz w:val="22"/>
          <w:szCs w:val="16"/>
          <w:lang w:val="fr-FR"/>
        </w:rPr>
        <w:t>duo-tangs</w:t>
      </w:r>
    </w:p>
    <w:p w14:paraId="1F85DACE" w14:textId="116F3213" w:rsidR="006241FD" w:rsidRPr="006241FD" w:rsidRDefault="00A30692" w:rsidP="00A30692">
      <w:pPr>
        <w:pStyle w:val="Paragraphedeliste"/>
        <w:numPr>
          <w:ilvl w:val="0"/>
          <w:numId w:val="18"/>
        </w:numPr>
        <w:rPr>
          <w:rFonts w:ascii="Tahoma" w:hAnsi="Tahoma" w:cs="Tahoma"/>
          <w:b/>
          <w:sz w:val="22"/>
          <w:lang w:val="fr-FR"/>
        </w:rPr>
      </w:pPr>
      <w:r>
        <w:rPr>
          <w:rFonts w:ascii="Tahoma" w:hAnsi="Tahoma" w:cs="Tahoma"/>
          <w:sz w:val="22"/>
          <w:lang w:val="fr-FR"/>
        </w:rPr>
        <w:t xml:space="preserve">     </w:t>
      </w:r>
      <w:r w:rsidR="006241FD" w:rsidRPr="006241FD">
        <w:rPr>
          <w:rFonts w:ascii="Tahoma" w:hAnsi="Tahoma" w:cs="Tahoma"/>
          <w:sz w:val="22"/>
          <w:lang w:val="fr-FR"/>
        </w:rPr>
        <w:t xml:space="preserve">1 paquet de 100 feuilles blanches 8 ½ X 11 </w:t>
      </w:r>
      <w:r w:rsidR="006241FD" w:rsidRPr="006241FD">
        <w:rPr>
          <w:rFonts w:ascii="Tahoma" w:hAnsi="Tahoma" w:cs="Tahoma"/>
          <w:b/>
          <w:sz w:val="22"/>
          <w:lang w:val="fr-FR"/>
        </w:rPr>
        <w:t>non lignées et non trouées</w:t>
      </w:r>
    </w:p>
    <w:p w14:paraId="32B18522" w14:textId="38733031" w:rsidR="005B5E44" w:rsidRDefault="00A30692" w:rsidP="006241FD">
      <w:pPr>
        <w:pStyle w:val="Paragraphedeliste"/>
        <w:numPr>
          <w:ilvl w:val="0"/>
          <w:numId w:val="16"/>
        </w:numPr>
        <w:rPr>
          <w:rFonts w:ascii="Tahoma" w:hAnsi="Tahoma" w:cs="Tahoma"/>
          <w:sz w:val="22"/>
          <w:szCs w:val="16"/>
          <w:lang w:val="fr-FR"/>
        </w:rPr>
      </w:pPr>
      <w:r>
        <w:rPr>
          <w:rFonts w:ascii="Tahoma" w:hAnsi="Tahoma" w:cs="Tahoma"/>
          <w:sz w:val="22"/>
          <w:szCs w:val="16"/>
          <w:lang w:val="fr-FR"/>
        </w:rPr>
        <w:t xml:space="preserve">     </w:t>
      </w:r>
      <w:r w:rsidR="00831861">
        <w:rPr>
          <w:rFonts w:ascii="Tahoma" w:hAnsi="Tahoma" w:cs="Tahoma"/>
          <w:sz w:val="22"/>
          <w:szCs w:val="16"/>
          <w:lang w:val="fr-FR"/>
        </w:rPr>
        <w:t>S</w:t>
      </w:r>
      <w:r w:rsidR="005B5E44" w:rsidRPr="006241FD">
        <w:rPr>
          <w:rFonts w:ascii="Tahoma" w:hAnsi="Tahoma" w:cs="Tahoma"/>
          <w:sz w:val="22"/>
          <w:szCs w:val="16"/>
          <w:lang w:val="fr-FR"/>
        </w:rPr>
        <w:t>ouliers pour l’intérieur</w:t>
      </w:r>
    </w:p>
    <w:p w14:paraId="7F3DFFCE" w14:textId="45ADDF4A" w:rsidR="005B5E44" w:rsidRDefault="00A30692" w:rsidP="006241FD">
      <w:pPr>
        <w:pStyle w:val="Paragraphedeliste"/>
        <w:numPr>
          <w:ilvl w:val="0"/>
          <w:numId w:val="16"/>
        </w:numPr>
        <w:rPr>
          <w:rFonts w:ascii="Tahoma" w:hAnsi="Tahoma" w:cs="Tahoma"/>
          <w:sz w:val="22"/>
          <w:szCs w:val="16"/>
          <w:lang w:val="fr-FR"/>
        </w:rPr>
      </w:pPr>
      <w:r>
        <w:rPr>
          <w:rFonts w:ascii="Tahoma" w:hAnsi="Tahoma" w:cs="Tahoma"/>
          <w:sz w:val="22"/>
          <w:szCs w:val="16"/>
          <w:lang w:val="fr-FR"/>
        </w:rPr>
        <w:t xml:space="preserve">     </w:t>
      </w:r>
      <w:r w:rsidR="00831861">
        <w:rPr>
          <w:rFonts w:ascii="Tahoma" w:hAnsi="Tahoma" w:cs="Tahoma"/>
          <w:sz w:val="22"/>
          <w:szCs w:val="16"/>
          <w:lang w:val="fr-FR"/>
        </w:rPr>
        <w:t>C</w:t>
      </w:r>
      <w:r w:rsidR="005B5E44" w:rsidRPr="006241FD">
        <w:rPr>
          <w:rFonts w:ascii="Tahoma" w:hAnsi="Tahoma" w:cs="Tahoma"/>
          <w:sz w:val="22"/>
          <w:szCs w:val="16"/>
          <w:lang w:val="fr-FR"/>
        </w:rPr>
        <w:t>olle liquide</w:t>
      </w:r>
      <w:bookmarkStart w:id="0" w:name="_GoBack"/>
      <w:bookmarkEnd w:id="0"/>
    </w:p>
    <w:p w14:paraId="0149D018" w14:textId="4737CBFA" w:rsidR="005B5E44" w:rsidRDefault="00A30692" w:rsidP="006241FD">
      <w:pPr>
        <w:pStyle w:val="Paragraphedeliste"/>
        <w:numPr>
          <w:ilvl w:val="0"/>
          <w:numId w:val="16"/>
        </w:numPr>
        <w:rPr>
          <w:rFonts w:ascii="Tahoma" w:hAnsi="Tahoma" w:cs="Tahoma"/>
          <w:sz w:val="22"/>
          <w:szCs w:val="16"/>
          <w:lang w:val="fr-FR"/>
        </w:rPr>
      </w:pPr>
      <w:r>
        <w:rPr>
          <w:rFonts w:ascii="Tahoma" w:hAnsi="Tahoma" w:cs="Tahoma"/>
          <w:sz w:val="22"/>
          <w:szCs w:val="16"/>
          <w:lang w:val="fr-FR"/>
        </w:rPr>
        <w:t xml:space="preserve">     </w:t>
      </w:r>
      <w:r w:rsidR="00831861">
        <w:rPr>
          <w:rFonts w:ascii="Tahoma" w:hAnsi="Tahoma" w:cs="Tahoma"/>
          <w:sz w:val="22"/>
          <w:szCs w:val="16"/>
          <w:lang w:val="fr-FR"/>
        </w:rPr>
        <w:t>V</w:t>
      </w:r>
      <w:r w:rsidR="005B5E44" w:rsidRPr="006241FD">
        <w:rPr>
          <w:rFonts w:ascii="Tahoma" w:hAnsi="Tahoma" w:cs="Tahoma"/>
          <w:sz w:val="22"/>
          <w:szCs w:val="16"/>
          <w:lang w:val="fr-FR"/>
        </w:rPr>
        <w:t xml:space="preserve">êtements de rechange dans un sac identifié </w:t>
      </w:r>
    </w:p>
    <w:p w14:paraId="1EFE0DFA" w14:textId="77777777" w:rsidR="006241FD" w:rsidRPr="006241FD" w:rsidRDefault="006241FD" w:rsidP="006241FD">
      <w:pPr>
        <w:pStyle w:val="Paragraphedeliste"/>
        <w:ind w:left="2484"/>
        <w:rPr>
          <w:rFonts w:ascii="Tahoma" w:hAnsi="Tahoma" w:cs="Tahoma"/>
          <w:sz w:val="22"/>
          <w:szCs w:val="16"/>
          <w:lang w:val="fr-FR"/>
        </w:rPr>
      </w:pPr>
    </w:p>
    <w:p w14:paraId="6340D47C" w14:textId="2EDFF045" w:rsidR="005B5E44" w:rsidRDefault="005B5E44" w:rsidP="005B5E44">
      <w:pPr>
        <w:ind w:left="720"/>
        <w:rPr>
          <w:rFonts w:ascii="Tahoma" w:hAnsi="Tahoma" w:cs="Tahoma"/>
          <w:b/>
          <w:bCs/>
          <w:sz w:val="22"/>
          <w:szCs w:val="16"/>
          <w:lang w:val="fr-FR"/>
        </w:rPr>
      </w:pPr>
    </w:p>
    <w:p w14:paraId="60114B66" w14:textId="77777777" w:rsidR="005B5E44" w:rsidRDefault="005B5E44" w:rsidP="005B5E44">
      <w:pPr>
        <w:ind w:left="720"/>
        <w:rPr>
          <w:rFonts w:ascii="Tahoma" w:hAnsi="Tahoma" w:cs="Tahoma"/>
          <w:b/>
          <w:bCs/>
          <w:sz w:val="22"/>
          <w:szCs w:val="16"/>
          <w:lang w:val="fr-FR"/>
        </w:rPr>
      </w:pPr>
    </w:p>
    <w:p w14:paraId="1AD32C8A" w14:textId="36AED2F0" w:rsidR="005B5E44" w:rsidRPr="005B5E44" w:rsidRDefault="005B5E44" w:rsidP="005B5E44">
      <w:pPr>
        <w:ind w:left="720"/>
        <w:rPr>
          <w:rFonts w:ascii="Tahoma" w:hAnsi="Tahoma" w:cs="Tahoma"/>
          <w:b/>
          <w:bCs/>
          <w:sz w:val="22"/>
          <w:szCs w:val="16"/>
          <w:lang w:val="fr-FR"/>
        </w:rPr>
      </w:pPr>
      <w:r>
        <w:rPr>
          <w:rFonts w:ascii="Tahoma" w:hAnsi="Tahoma" w:cs="Tahoma"/>
          <w:b/>
          <w:bCs/>
          <w:sz w:val="22"/>
          <w:szCs w:val="16"/>
          <w:lang w:val="fr-FR"/>
        </w:rPr>
        <w:tab/>
      </w:r>
      <w:r>
        <w:rPr>
          <w:rFonts w:ascii="Tahoma" w:hAnsi="Tahoma" w:cs="Tahoma"/>
          <w:b/>
          <w:bCs/>
          <w:sz w:val="22"/>
          <w:szCs w:val="16"/>
          <w:lang w:val="fr-FR"/>
        </w:rPr>
        <w:tab/>
      </w:r>
    </w:p>
    <w:p w14:paraId="56ABE3B9" w14:textId="04A563E3" w:rsidR="006241FD" w:rsidRDefault="006241FD" w:rsidP="006241FD">
      <w:pPr>
        <w:rPr>
          <w:rFonts w:ascii="Tahoma" w:hAnsi="Tahoma" w:cs="Tahoma"/>
          <w:sz w:val="22"/>
          <w:szCs w:val="16"/>
          <w:lang w:val="fr-FR"/>
        </w:rPr>
      </w:pPr>
      <w:r w:rsidRPr="006241FD">
        <w:rPr>
          <w:rFonts w:ascii="Tahoma" w:hAnsi="Tahoma" w:cs="Tahoma"/>
          <w:b/>
          <w:bCs/>
          <w:sz w:val="28"/>
          <w:szCs w:val="28"/>
          <w:lang w:val="fr-FR"/>
        </w:rPr>
        <w:t>Lors de la 2</w:t>
      </w:r>
      <w:r w:rsidRPr="006241FD">
        <w:rPr>
          <w:rFonts w:ascii="Tahoma" w:hAnsi="Tahoma" w:cs="Tahoma"/>
          <w:b/>
          <w:bCs/>
          <w:sz w:val="28"/>
          <w:szCs w:val="28"/>
          <w:vertAlign w:val="superscript"/>
          <w:lang w:val="fr-FR"/>
        </w:rPr>
        <w:t>e</w:t>
      </w:r>
      <w:r w:rsidRPr="006241FD">
        <w:rPr>
          <w:rFonts w:ascii="Tahoma" w:hAnsi="Tahoma" w:cs="Tahoma"/>
          <w:b/>
          <w:bCs/>
          <w:sz w:val="28"/>
          <w:szCs w:val="28"/>
          <w:lang w:val="fr-FR"/>
        </w:rPr>
        <w:t xml:space="preserve"> journée de classe</w:t>
      </w:r>
      <w:r>
        <w:rPr>
          <w:rFonts w:ascii="Tahoma" w:hAnsi="Tahoma" w:cs="Tahoma"/>
          <w:sz w:val="22"/>
          <w:szCs w:val="16"/>
          <w:lang w:val="fr-FR"/>
        </w:rPr>
        <w:t>, votre enfant doit avoir tout le reste du matériel :</w:t>
      </w:r>
    </w:p>
    <w:p w14:paraId="57F5B89B" w14:textId="142D30FF" w:rsidR="006241FD" w:rsidRDefault="006241FD" w:rsidP="006241FD">
      <w:pPr>
        <w:rPr>
          <w:rFonts w:ascii="Tahoma" w:hAnsi="Tahoma" w:cs="Tahoma"/>
          <w:sz w:val="22"/>
          <w:szCs w:val="16"/>
          <w:lang w:val="fr-FR"/>
        </w:rPr>
      </w:pPr>
    </w:p>
    <w:p w14:paraId="1B4C17D6" w14:textId="30070AB4" w:rsidR="006241FD" w:rsidRPr="006241FD" w:rsidRDefault="00A30692" w:rsidP="006241FD">
      <w:pPr>
        <w:pStyle w:val="Paragraphedeliste"/>
        <w:numPr>
          <w:ilvl w:val="0"/>
          <w:numId w:val="17"/>
        </w:numPr>
        <w:rPr>
          <w:rFonts w:ascii="Tahoma" w:hAnsi="Tahoma" w:cs="Tahoma"/>
          <w:sz w:val="22"/>
          <w:szCs w:val="16"/>
          <w:lang w:val="fr-FR"/>
        </w:rPr>
      </w:pPr>
      <w:r>
        <w:rPr>
          <w:rFonts w:ascii="Tahoma" w:hAnsi="Tahoma" w:cs="Tahoma"/>
          <w:sz w:val="22"/>
          <w:lang w:val="fr-FR"/>
        </w:rPr>
        <w:t xml:space="preserve">   </w:t>
      </w:r>
      <w:r w:rsidR="00831861">
        <w:rPr>
          <w:rFonts w:ascii="Tahoma" w:hAnsi="Tahoma" w:cs="Tahoma"/>
          <w:sz w:val="22"/>
          <w:lang w:val="fr-FR"/>
        </w:rPr>
        <w:t>A</w:t>
      </w:r>
      <w:r w:rsidR="006241FD" w:rsidRPr="00BE5222">
        <w:rPr>
          <w:rFonts w:ascii="Tahoma" w:hAnsi="Tahoma" w:cs="Tahoma"/>
          <w:sz w:val="22"/>
          <w:lang w:val="fr-FR"/>
        </w:rPr>
        <w:t>lbum de coupures (Scrap Book)</w:t>
      </w:r>
    </w:p>
    <w:p w14:paraId="670D40C0" w14:textId="1C1AD94C" w:rsidR="006241FD" w:rsidRDefault="00A30692" w:rsidP="006241FD">
      <w:pPr>
        <w:pStyle w:val="Paragraphedeliste"/>
        <w:numPr>
          <w:ilvl w:val="0"/>
          <w:numId w:val="17"/>
        </w:numPr>
        <w:rPr>
          <w:rFonts w:ascii="Tahoma" w:hAnsi="Tahoma" w:cs="Tahoma"/>
          <w:sz w:val="22"/>
          <w:szCs w:val="16"/>
          <w:lang w:val="fr-FR"/>
        </w:rPr>
      </w:pPr>
      <w:r>
        <w:rPr>
          <w:rFonts w:ascii="Tahoma" w:hAnsi="Tahoma" w:cs="Tahoma"/>
          <w:sz w:val="22"/>
          <w:szCs w:val="16"/>
          <w:lang w:val="fr-FR"/>
        </w:rPr>
        <w:t xml:space="preserve">   </w:t>
      </w:r>
      <w:r w:rsidR="00831861">
        <w:rPr>
          <w:rFonts w:ascii="Tahoma" w:hAnsi="Tahoma" w:cs="Tahoma"/>
          <w:sz w:val="22"/>
          <w:szCs w:val="16"/>
          <w:lang w:val="fr-FR"/>
        </w:rPr>
        <w:t>C</w:t>
      </w:r>
      <w:r w:rsidR="006241FD">
        <w:rPr>
          <w:rFonts w:ascii="Tahoma" w:hAnsi="Tahoma" w:cs="Tahoma"/>
          <w:sz w:val="22"/>
          <w:szCs w:val="16"/>
          <w:lang w:val="fr-FR"/>
        </w:rPr>
        <w:t>ouvre-tout</w:t>
      </w:r>
    </w:p>
    <w:p w14:paraId="13B9EDBD" w14:textId="1F4556AB" w:rsidR="006241FD" w:rsidRDefault="00A30692" w:rsidP="006241FD">
      <w:pPr>
        <w:pStyle w:val="Paragraphedeliste"/>
        <w:numPr>
          <w:ilvl w:val="0"/>
          <w:numId w:val="17"/>
        </w:numPr>
        <w:rPr>
          <w:rFonts w:ascii="Tahoma" w:hAnsi="Tahoma" w:cs="Tahoma"/>
          <w:sz w:val="22"/>
          <w:szCs w:val="16"/>
          <w:lang w:val="fr-FR"/>
        </w:rPr>
      </w:pPr>
      <w:r>
        <w:rPr>
          <w:rFonts w:ascii="Tahoma" w:hAnsi="Tahoma" w:cs="Tahoma"/>
          <w:sz w:val="22"/>
          <w:szCs w:val="16"/>
          <w:lang w:val="fr-FR"/>
        </w:rPr>
        <w:t xml:space="preserve">   </w:t>
      </w:r>
      <w:r w:rsidR="00831861">
        <w:rPr>
          <w:rFonts w:ascii="Tahoma" w:hAnsi="Tahoma" w:cs="Tahoma"/>
          <w:sz w:val="22"/>
          <w:szCs w:val="16"/>
          <w:lang w:val="fr-FR"/>
        </w:rPr>
        <w:t>S</w:t>
      </w:r>
      <w:r w:rsidR="006241FD">
        <w:rPr>
          <w:rFonts w:ascii="Tahoma" w:hAnsi="Tahoma" w:cs="Tahoma"/>
          <w:sz w:val="22"/>
          <w:szCs w:val="16"/>
          <w:lang w:val="fr-FR"/>
        </w:rPr>
        <w:t>erviette</w:t>
      </w:r>
    </w:p>
    <w:p w14:paraId="6B2E725A" w14:textId="75320F0C" w:rsidR="00193618" w:rsidRPr="00954D09" w:rsidRDefault="00A30692" w:rsidP="006241FD">
      <w:pPr>
        <w:pStyle w:val="Paragraphedeliste"/>
        <w:numPr>
          <w:ilvl w:val="0"/>
          <w:numId w:val="17"/>
        </w:numPr>
        <w:rPr>
          <w:rFonts w:ascii="Tahoma" w:hAnsi="Tahoma" w:cs="Tahoma"/>
          <w:sz w:val="22"/>
          <w:szCs w:val="16"/>
          <w:lang w:val="fr-FR"/>
        </w:rPr>
      </w:pPr>
      <w:r>
        <w:rPr>
          <w:rFonts w:ascii="Tahoma" w:hAnsi="Tahoma" w:cs="Tahoma"/>
          <w:sz w:val="22"/>
          <w:szCs w:val="16"/>
          <w:lang w:val="fr-FR"/>
        </w:rPr>
        <w:t xml:space="preserve">   </w:t>
      </w:r>
      <w:r w:rsidR="00831861">
        <w:rPr>
          <w:rFonts w:ascii="Tahoma" w:hAnsi="Tahoma" w:cs="Tahoma"/>
          <w:sz w:val="22"/>
          <w:szCs w:val="16"/>
          <w:lang w:val="fr-FR"/>
        </w:rPr>
        <w:t>R</w:t>
      </w:r>
      <w:r w:rsidR="006241FD" w:rsidRPr="006241FD">
        <w:rPr>
          <w:rFonts w:ascii="Tahoma" w:hAnsi="Tahoma" w:cs="Tahoma"/>
          <w:sz w:val="22"/>
          <w:lang w:val="fr-FR"/>
        </w:rPr>
        <w:t xml:space="preserve">eliure de présentation à anneaux </w:t>
      </w:r>
      <w:r w:rsidR="006241FD">
        <w:rPr>
          <w:rFonts w:ascii="Tahoma" w:hAnsi="Tahoma" w:cs="Tahoma"/>
          <w:sz w:val="22"/>
          <w:lang w:val="fr-FR"/>
        </w:rPr>
        <w:t xml:space="preserve">avec </w:t>
      </w:r>
      <w:r w:rsidR="006241FD" w:rsidRPr="006241FD">
        <w:rPr>
          <w:rFonts w:ascii="Tahoma" w:hAnsi="Tahoma" w:cs="Tahoma"/>
          <w:b/>
          <w:bCs/>
          <w:sz w:val="22"/>
          <w:lang w:val="fr-FR"/>
        </w:rPr>
        <w:t xml:space="preserve">les </w:t>
      </w:r>
      <w:r w:rsidR="00193618" w:rsidRPr="006241FD">
        <w:rPr>
          <w:rFonts w:ascii="Tahoma" w:hAnsi="Tahoma" w:cs="Tahoma"/>
          <w:b/>
          <w:bCs/>
          <w:sz w:val="22"/>
          <w:szCs w:val="16"/>
          <w:lang w:val="fr-FR"/>
        </w:rPr>
        <w:t>5 séparateurs</w:t>
      </w:r>
      <w:r w:rsidR="006241FD" w:rsidRPr="006241FD">
        <w:rPr>
          <w:rFonts w:ascii="Tahoma" w:hAnsi="Tahoma" w:cs="Tahoma"/>
          <w:b/>
          <w:bCs/>
          <w:sz w:val="22"/>
          <w:szCs w:val="16"/>
          <w:lang w:val="fr-FR"/>
        </w:rPr>
        <w:t xml:space="preserve"> à l’intérieur</w:t>
      </w:r>
    </w:p>
    <w:p w14:paraId="7043B314" w14:textId="2BB1848A" w:rsidR="006241FD" w:rsidRPr="00954D09" w:rsidRDefault="00A30692" w:rsidP="006241FD">
      <w:pPr>
        <w:pStyle w:val="Paragraphedeliste"/>
        <w:numPr>
          <w:ilvl w:val="0"/>
          <w:numId w:val="17"/>
        </w:numPr>
        <w:rPr>
          <w:rFonts w:ascii="Tahoma" w:hAnsi="Tahoma" w:cs="Tahoma"/>
          <w:sz w:val="22"/>
          <w:szCs w:val="16"/>
          <w:lang w:val="fr-FR"/>
        </w:rPr>
      </w:pPr>
      <w:r>
        <w:rPr>
          <w:rFonts w:ascii="Tahoma" w:hAnsi="Tahoma" w:cs="Tahoma"/>
          <w:sz w:val="22"/>
          <w:szCs w:val="16"/>
          <w:lang w:val="fr-FR"/>
        </w:rPr>
        <w:t xml:space="preserve">   </w:t>
      </w:r>
      <w:r w:rsidR="00831861">
        <w:rPr>
          <w:rFonts w:ascii="Tahoma" w:hAnsi="Tahoma" w:cs="Tahoma"/>
          <w:sz w:val="22"/>
          <w:szCs w:val="16"/>
          <w:lang w:val="fr-FR"/>
        </w:rPr>
        <w:t>V</w:t>
      </w:r>
      <w:r w:rsidR="006241FD" w:rsidRPr="00954D09">
        <w:rPr>
          <w:rFonts w:ascii="Tahoma" w:hAnsi="Tahoma" w:cs="Tahoma"/>
          <w:sz w:val="22"/>
          <w:szCs w:val="16"/>
          <w:lang w:val="fr-FR"/>
        </w:rPr>
        <w:t>êtements d’éducation physique</w:t>
      </w:r>
      <w:r w:rsidR="00954D09">
        <w:rPr>
          <w:rFonts w:ascii="Tahoma" w:hAnsi="Tahoma" w:cs="Tahoma"/>
          <w:sz w:val="22"/>
          <w:szCs w:val="16"/>
          <w:lang w:val="fr-FR"/>
        </w:rPr>
        <w:t xml:space="preserve"> dans le sac en tissu</w:t>
      </w:r>
    </w:p>
    <w:p w14:paraId="6FE5DE0E" w14:textId="77777777" w:rsidR="00193618" w:rsidRDefault="00193618" w:rsidP="00193618">
      <w:pPr>
        <w:rPr>
          <w:rFonts w:ascii="Tahoma" w:hAnsi="Tahoma" w:cs="Tahoma"/>
          <w:sz w:val="22"/>
          <w:szCs w:val="16"/>
          <w:lang w:val="fr-FR"/>
        </w:rPr>
      </w:pPr>
    </w:p>
    <w:p w14:paraId="5BF6B64E" w14:textId="77777777" w:rsidR="00955FB1" w:rsidRDefault="00955FB1" w:rsidP="00193618">
      <w:pPr>
        <w:rPr>
          <w:rFonts w:ascii="Tahoma" w:hAnsi="Tahoma" w:cs="Tahoma"/>
          <w:sz w:val="22"/>
          <w:szCs w:val="16"/>
          <w:lang w:val="fr-FR"/>
        </w:rPr>
      </w:pPr>
    </w:p>
    <w:p w14:paraId="22BCBFEE" w14:textId="77777777" w:rsidR="00955FB1" w:rsidRDefault="00955FB1" w:rsidP="00193618">
      <w:pPr>
        <w:rPr>
          <w:rFonts w:ascii="Tahoma" w:hAnsi="Tahoma" w:cs="Tahoma"/>
          <w:sz w:val="22"/>
          <w:szCs w:val="16"/>
          <w:lang w:val="fr-FR"/>
        </w:rPr>
      </w:pPr>
    </w:p>
    <w:p w14:paraId="3E1BCF06" w14:textId="77777777" w:rsidR="00955FB1" w:rsidRPr="00955FB1" w:rsidRDefault="00955FB1" w:rsidP="00955FB1">
      <w:pPr>
        <w:jc w:val="center"/>
        <w:rPr>
          <w:rFonts w:ascii="Tahoma" w:hAnsi="Tahoma" w:cs="Tahoma"/>
          <w:b/>
          <w:szCs w:val="16"/>
          <w:lang w:val="fr-FR"/>
        </w:rPr>
      </w:pPr>
      <w:r w:rsidRPr="00955FB1">
        <w:rPr>
          <w:rFonts w:ascii="Tahoma" w:hAnsi="Tahoma" w:cs="Tahoma"/>
          <w:b/>
          <w:szCs w:val="16"/>
          <w:lang w:val="fr-FR"/>
        </w:rPr>
        <w:t xml:space="preserve">Vous récupérerez le matériel non utilisé à la fin de l’année scolaire. </w:t>
      </w:r>
    </w:p>
    <w:sectPr w:rsidR="00955FB1" w:rsidRPr="00955FB1" w:rsidSect="007E4086">
      <w:pgSz w:w="12240" w:h="15840" w:code="1"/>
      <w:pgMar w:top="284" w:right="567" w:bottom="284"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9A679" w14:textId="77777777" w:rsidR="00000C05" w:rsidRDefault="00000C05" w:rsidP="00E456E9">
      <w:r>
        <w:separator/>
      </w:r>
    </w:p>
  </w:endnote>
  <w:endnote w:type="continuationSeparator" w:id="0">
    <w:p w14:paraId="343DE090" w14:textId="77777777" w:rsidR="00000C05" w:rsidRDefault="00000C05" w:rsidP="00E4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A88AB" w14:textId="77777777" w:rsidR="00000C05" w:rsidRDefault="00000C05" w:rsidP="00E456E9">
      <w:r>
        <w:separator/>
      </w:r>
    </w:p>
  </w:footnote>
  <w:footnote w:type="continuationSeparator" w:id="0">
    <w:p w14:paraId="6F39B59B" w14:textId="77777777" w:rsidR="00000C05" w:rsidRDefault="00000C05" w:rsidP="00E45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5FA"/>
    <w:multiLevelType w:val="hybridMultilevel"/>
    <w:tmpl w:val="1E806198"/>
    <w:lvl w:ilvl="0" w:tplc="5CBAD13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1C43F1"/>
    <w:multiLevelType w:val="hybridMultilevel"/>
    <w:tmpl w:val="6F520434"/>
    <w:lvl w:ilvl="0" w:tplc="E53A6CD0">
      <w:start w:val="1"/>
      <w:numFmt w:val="bullet"/>
      <w:lvlText w:val="0"/>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1451A5"/>
    <w:multiLevelType w:val="hybridMultilevel"/>
    <w:tmpl w:val="D2EE7962"/>
    <w:lvl w:ilvl="0" w:tplc="1314330A">
      <w:start w:val="1"/>
      <w:numFmt w:val="bullet"/>
      <w:lvlText w:val=""/>
      <w:lvlJc w:val="left"/>
      <w:pPr>
        <w:ind w:left="2484" w:hanging="360"/>
      </w:pPr>
      <w:rPr>
        <w:rFonts w:ascii="Wingdings 2" w:hAnsi="Wingdings 2"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 w15:restartNumberingAfterBreak="0">
    <w:nsid w:val="12E7599F"/>
    <w:multiLevelType w:val="hybridMultilevel"/>
    <w:tmpl w:val="CCB27C5C"/>
    <w:lvl w:ilvl="0" w:tplc="5CBAD13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034E41"/>
    <w:multiLevelType w:val="hybridMultilevel"/>
    <w:tmpl w:val="929C07C6"/>
    <w:lvl w:ilvl="0" w:tplc="1314330A">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2F93A6F"/>
    <w:multiLevelType w:val="hybridMultilevel"/>
    <w:tmpl w:val="FEF6D55C"/>
    <w:lvl w:ilvl="0" w:tplc="FEF4609E">
      <w:numFmt w:val="bullet"/>
      <w:lvlText w:val="-"/>
      <w:lvlJc w:val="left"/>
      <w:pPr>
        <w:ind w:left="2490" w:hanging="360"/>
      </w:pPr>
      <w:rPr>
        <w:rFonts w:ascii="Tahoma" w:eastAsia="Times New Roman" w:hAnsi="Tahoma" w:cs="Tahoma" w:hint="default"/>
      </w:rPr>
    </w:lvl>
    <w:lvl w:ilvl="1" w:tplc="0C0C0003" w:tentative="1">
      <w:start w:val="1"/>
      <w:numFmt w:val="bullet"/>
      <w:lvlText w:val="o"/>
      <w:lvlJc w:val="left"/>
      <w:pPr>
        <w:ind w:left="3210" w:hanging="360"/>
      </w:pPr>
      <w:rPr>
        <w:rFonts w:ascii="Courier New" w:hAnsi="Courier New" w:cs="Courier New" w:hint="default"/>
      </w:rPr>
    </w:lvl>
    <w:lvl w:ilvl="2" w:tplc="0C0C0005" w:tentative="1">
      <w:start w:val="1"/>
      <w:numFmt w:val="bullet"/>
      <w:lvlText w:val=""/>
      <w:lvlJc w:val="left"/>
      <w:pPr>
        <w:ind w:left="3930" w:hanging="360"/>
      </w:pPr>
      <w:rPr>
        <w:rFonts w:ascii="Wingdings" w:hAnsi="Wingdings" w:hint="default"/>
      </w:rPr>
    </w:lvl>
    <w:lvl w:ilvl="3" w:tplc="0C0C0001" w:tentative="1">
      <w:start w:val="1"/>
      <w:numFmt w:val="bullet"/>
      <w:lvlText w:val=""/>
      <w:lvlJc w:val="left"/>
      <w:pPr>
        <w:ind w:left="4650" w:hanging="360"/>
      </w:pPr>
      <w:rPr>
        <w:rFonts w:ascii="Symbol" w:hAnsi="Symbol" w:hint="default"/>
      </w:rPr>
    </w:lvl>
    <w:lvl w:ilvl="4" w:tplc="0C0C0003" w:tentative="1">
      <w:start w:val="1"/>
      <w:numFmt w:val="bullet"/>
      <w:lvlText w:val="o"/>
      <w:lvlJc w:val="left"/>
      <w:pPr>
        <w:ind w:left="5370" w:hanging="360"/>
      </w:pPr>
      <w:rPr>
        <w:rFonts w:ascii="Courier New" w:hAnsi="Courier New" w:cs="Courier New" w:hint="default"/>
      </w:rPr>
    </w:lvl>
    <w:lvl w:ilvl="5" w:tplc="0C0C0005" w:tentative="1">
      <w:start w:val="1"/>
      <w:numFmt w:val="bullet"/>
      <w:lvlText w:val=""/>
      <w:lvlJc w:val="left"/>
      <w:pPr>
        <w:ind w:left="6090" w:hanging="360"/>
      </w:pPr>
      <w:rPr>
        <w:rFonts w:ascii="Wingdings" w:hAnsi="Wingdings" w:hint="default"/>
      </w:rPr>
    </w:lvl>
    <w:lvl w:ilvl="6" w:tplc="0C0C0001" w:tentative="1">
      <w:start w:val="1"/>
      <w:numFmt w:val="bullet"/>
      <w:lvlText w:val=""/>
      <w:lvlJc w:val="left"/>
      <w:pPr>
        <w:ind w:left="6810" w:hanging="360"/>
      </w:pPr>
      <w:rPr>
        <w:rFonts w:ascii="Symbol" w:hAnsi="Symbol" w:hint="default"/>
      </w:rPr>
    </w:lvl>
    <w:lvl w:ilvl="7" w:tplc="0C0C0003" w:tentative="1">
      <w:start w:val="1"/>
      <w:numFmt w:val="bullet"/>
      <w:lvlText w:val="o"/>
      <w:lvlJc w:val="left"/>
      <w:pPr>
        <w:ind w:left="7530" w:hanging="360"/>
      </w:pPr>
      <w:rPr>
        <w:rFonts w:ascii="Courier New" w:hAnsi="Courier New" w:cs="Courier New" w:hint="default"/>
      </w:rPr>
    </w:lvl>
    <w:lvl w:ilvl="8" w:tplc="0C0C0005" w:tentative="1">
      <w:start w:val="1"/>
      <w:numFmt w:val="bullet"/>
      <w:lvlText w:val=""/>
      <w:lvlJc w:val="left"/>
      <w:pPr>
        <w:ind w:left="8250" w:hanging="360"/>
      </w:pPr>
      <w:rPr>
        <w:rFonts w:ascii="Wingdings" w:hAnsi="Wingdings" w:hint="default"/>
      </w:rPr>
    </w:lvl>
  </w:abstractNum>
  <w:abstractNum w:abstractNumId="6" w15:restartNumberingAfterBreak="0">
    <w:nsid w:val="37C70BF5"/>
    <w:multiLevelType w:val="hybridMultilevel"/>
    <w:tmpl w:val="3D207A52"/>
    <w:lvl w:ilvl="0" w:tplc="EC32D962">
      <w:numFmt w:val="bullet"/>
      <w:lvlText w:val=""/>
      <w:lvlJc w:val="left"/>
      <w:pPr>
        <w:ind w:left="1080" w:hanging="360"/>
      </w:pPr>
      <w:rPr>
        <w:rFonts w:ascii="Symbol" w:eastAsia="Times New Roman" w:hAnsi="Symbol" w:cs="Tahoma"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39A814B6"/>
    <w:multiLevelType w:val="hybridMultilevel"/>
    <w:tmpl w:val="6128D812"/>
    <w:lvl w:ilvl="0" w:tplc="642EAD06">
      <w:start w:val="1"/>
      <w:numFmt w:val="decimal"/>
      <w:lvlText w:val="%1"/>
      <w:lvlJc w:val="left"/>
      <w:pPr>
        <w:tabs>
          <w:tab w:val="num" w:pos="2880"/>
        </w:tabs>
        <w:ind w:left="2880" w:hanging="720"/>
      </w:pPr>
      <w:rPr>
        <w:rFonts w:hint="default"/>
      </w:rPr>
    </w:lvl>
    <w:lvl w:ilvl="1" w:tplc="0C0C0019" w:tentative="1">
      <w:start w:val="1"/>
      <w:numFmt w:val="lowerLetter"/>
      <w:lvlText w:val="%2."/>
      <w:lvlJc w:val="left"/>
      <w:pPr>
        <w:tabs>
          <w:tab w:val="num" w:pos="3240"/>
        </w:tabs>
        <w:ind w:left="3240" w:hanging="360"/>
      </w:pPr>
    </w:lvl>
    <w:lvl w:ilvl="2" w:tplc="0C0C001B" w:tentative="1">
      <w:start w:val="1"/>
      <w:numFmt w:val="lowerRoman"/>
      <w:lvlText w:val="%3."/>
      <w:lvlJc w:val="right"/>
      <w:pPr>
        <w:tabs>
          <w:tab w:val="num" w:pos="3960"/>
        </w:tabs>
        <w:ind w:left="3960" w:hanging="180"/>
      </w:pPr>
    </w:lvl>
    <w:lvl w:ilvl="3" w:tplc="0C0C000F" w:tentative="1">
      <w:start w:val="1"/>
      <w:numFmt w:val="decimal"/>
      <w:lvlText w:val="%4."/>
      <w:lvlJc w:val="left"/>
      <w:pPr>
        <w:tabs>
          <w:tab w:val="num" w:pos="4680"/>
        </w:tabs>
        <w:ind w:left="4680" w:hanging="360"/>
      </w:pPr>
    </w:lvl>
    <w:lvl w:ilvl="4" w:tplc="0C0C0019" w:tentative="1">
      <w:start w:val="1"/>
      <w:numFmt w:val="lowerLetter"/>
      <w:lvlText w:val="%5."/>
      <w:lvlJc w:val="left"/>
      <w:pPr>
        <w:tabs>
          <w:tab w:val="num" w:pos="5400"/>
        </w:tabs>
        <w:ind w:left="5400" w:hanging="360"/>
      </w:pPr>
    </w:lvl>
    <w:lvl w:ilvl="5" w:tplc="0C0C001B" w:tentative="1">
      <w:start w:val="1"/>
      <w:numFmt w:val="lowerRoman"/>
      <w:lvlText w:val="%6."/>
      <w:lvlJc w:val="right"/>
      <w:pPr>
        <w:tabs>
          <w:tab w:val="num" w:pos="6120"/>
        </w:tabs>
        <w:ind w:left="6120" w:hanging="180"/>
      </w:pPr>
    </w:lvl>
    <w:lvl w:ilvl="6" w:tplc="0C0C000F" w:tentative="1">
      <w:start w:val="1"/>
      <w:numFmt w:val="decimal"/>
      <w:lvlText w:val="%7."/>
      <w:lvlJc w:val="left"/>
      <w:pPr>
        <w:tabs>
          <w:tab w:val="num" w:pos="6840"/>
        </w:tabs>
        <w:ind w:left="6840" w:hanging="360"/>
      </w:pPr>
    </w:lvl>
    <w:lvl w:ilvl="7" w:tplc="0C0C0019" w:tentative="1">
      <w:start w:val="1"/>
      <w:numFmt w:val="lowerLetter"/>
      <w:lvlText w:val="%8."/>
      <w:lvlJc w:val="left"/>
      <w:pPr>
        <w:tabs>
          <w:tab w:val="num" w:pos="7560"/>
        </w:tabs>
        <w:ind w:left="7560" w:hanging="360"/>
      </w:pPr>
    </w:lvl>
    <w:lvl w:ilvl="8" w:tplc="0C0C001B" w:tentative="1">
      <w:start w:val="1"/>
      <w:numFmt w:val="lowerRoman"/>
      <w:lvlText w:val="%9."/>
      <w:lvlJc w:val="right"/>
      <w:pPr>
        <w:tabs>
          <w:tab w:val="num" w:pos="8280"/>
        </w:tabs>
        <w:ind w:left="8280" w:hanging="180"/>
      </w:pPr>
    </w:lvl>
  </w:abstractNum>
  <w:abstractNum w:abstractNumId="8" w15:restartNumberingAfterBreak="0">
    <w:nsid w:val="47D86EA8"/>
    <w:multiLevelType w:val="hybridMultilevel"/>
    <w:tmpl w:val="E0522A7A"/>
    <w:lvl w:ilvl="0" w:tplc="91D40AFC">
      <w:start w:val="1"/>
      <w:numFmt w:val="decimal"/>
      <w:lvlText w:val="%1"/>
      <w:lvlJc w:val="left"/>
      <w:pPr>
        <w:tabs>
          <w:tab w:val="num" w:pos="2880"/>
        </w:tabs>
        <w:ind w:left="2880" w:hanging="720"/>
      </w:pPr>
      <w:rPr>
        <w:rFonts w:hint="default"/>
      </w:rPr>
    </w:lvl>
    <w:lvl w:ilvl="1" w:tplc="0C0C0019" w:tentative="1">
      <w:start w:val="1"/>
      <w:numFmt w:val="lowerLetter"/>
      <w:lvlText w:val="%2."/>
      <w:lvlJc w:val="left"/>
      <w:pPr>
        <w:tabs>
          <w:tab w:val="num" w:pos="3240"/>
        </w:tabs>
        <w:ind w:left="3240" w:hanging="360"/>
      </w:pPr>
    </w:lvl>
    <w:lvl w:ilvl="2" w:tplc="0C0C001B" w:tentative="1">
      <w:start w:val="1"/>
      <w:numFmt w:val="lowerRoman"/>
      <w:lvlText w:val="%3."/>
      <w:lvlJc w:val="right"/>
      <w:pPr>
        <w:tabs>
          <w:tab w:val="num" w:pos="3960"/>
        </w:tabs>
        <w:ind w:left="3960" w:hanging="180"/>
      </w:pPr>
    </w:lvl>
    <w:lvl w:ilvl="3" w:tplc="0C0C000F" w:tentative="1">
      <w:start w:val="1"/>
      <w:numFmt w:val="decimal"/>
      <w:lvlText w:val="%4."/>
      <w:lvlJc w:val="left"/>
      <w:pPr>
        <w:tabs>
          <w:tab w:val="num" w:pos="4680"/>
        </w:tabs>
        <w:ind w:left="4680" w:hanging="360"/>
      </w:pPr>
    </w:lvl>
    <w:lvl w:ilvl="4" w:tplc="0C0C0019" w:tentative="1">
      <w:start w:val="1"/>
      <w:numFmt w:val="lowerLetter"/>
      <w:lvlText w:val="%5."/>
      <w:lvlJc w:val="left"/>
      <w:pPr>
        <w:tabs>
          <w:tab w:val="num" w:pos="5400"/>
        </w:tabs>
        <w:ind w:left="5400" w:hanging="360"/>
      </w:pPr>
    </w:lvl>
    <w:lvl w:ilvl="5" w:tplc="0C0C001B" w:tentative="1">
      <w:start w:val="1"/>
      <w:numFmt w:val="lowerRoman"/>
      <w:lvlText w:val="%6."/>
      <w:lvlJc w:val="right"/>
      <w:pPr>
        <w:tabs>
          <w:tab w:val="num" w:pos="6120"/>
        </w:tabs>
        <w:ind w:left="6120" w:hanging="180"/>
      </w:pPr>
    </w:lvl>
    <w:lvl w:ilvl="6" w:tplc="0C0C000F" w:tentative="1">
      <w:start w:val="1"/>
      <w:numFmt w:val="decimal"/>
      <w:lvlText w:val="%7."/>
      <w:lvlJc w:val="left"/>
      <w:pPr>
        <w:tabs>
          <w:tab w:val="num" w:pos="6840"/>
        </w:tabs>
        <w:ind w:left="6840" w:hanging="360"/>
      </w:pPr>
    </w:lvl>
    <w:lvl w:ilvl="7" w:tplc="0C0C0019" w:tentative="1">
      <w:start w:val="1"/>
      <w:numFmt w:val="lowerLetter"/>
      <w:lvlText w:val="%8."/>
      <w:lvlJc w:val="left"/>
      <w:pPr>
        <w:tabs>
          <w:tab w:val="num" w:pos="7560"/>
        </w:tabs>
        <w:ind w:left="7560" w:hanging="360"/>
      </w:pPr>
    </w:lvl>
    <w:lvl w:ilvl="8" w:tplc="0C0C001B" w:tentative="1">
      <w:start w:val="1"/>
      <w:numFmt w:val="lowerRoman"/>
      <w:lvlText w:val="%9."/>
      <w:lvlJc w:val="right"/>
      <w:pPr>
        <w:tabs>
          <w:tab w:val="num" w:pos="8280"/>
        </w:tabs>
        <w:ind w:left="8280" w:hanging="180"/>
      </w:pPr>
    </w:lvl>
  </w:abstractNum>
  <w:abstractNum w:abstractNumId="9" w15:restartNumberingAfterBreak="0">
    <w:nsid w:val="4B51377D"/>
    <w:multiLevelType w:val="hybridMultilevel"/>
    <w:tmpl w:val="F446A644"/>
    <w:lvl w:ilvl="0" w:tplc="5CBAD13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EC468AB"/>
    <w:multiLevelType w:val="hybridMultilevel"/>
    <w:tmpl w:val="F6A833F8"/>
    <w:lvl w:ilvl="0" w:tplc="60D2E17C">
      <w:numFmt w:val="bullet"/>
      <w:lvlText w:val=""/>
      <w:lvlJc w:val="left"/>
      <w:pPr>
        <w:ind w:left="435" w:hanging="360"/>
      </w:pPr>
      <w:rPr>
        <w:rFonts w:ascii="Symbol" w:eastAsia="Times New Roman" w:hAnsi="Symbol" w:cs="Tahoma" w:hint="default"/>
      </w:rPr>
    </w:lvl>
    <w:lvl w:ilvl="1" w:tplc="0C0C0003" w:tentative="1">
      <w:start w:val="1"/>
      <w:numFmt w:val="bullet"/>
      <w:lvlText w:val="o"/>
      <w:lvlJc w:val="left"/>
      <w:pPr>
        <w:ind w:left="1155" w:hanging="360"/>
      </w:pPr>
      <w:rPr>
        <w:rFonts w:ascii="Courier New" w:hAnsi="Courier New" w:cs="Courier New" w:hint="default"/>
      </w:rPr>
    </w:lvl>
    <w:lvl w:ilvl="2" w:tplc="0C0C0005" w:tentative="1">
      <w:start w:val="1"/>
      <w:numFmt w:val="bullet"/>
      <w:lvlText w:val=""/>
      <w:lvlJc w:val="left"/>
      <w:pPr>
        <w:ind w:left="1875" w:hanging="360"/>
      </w:pPr>
      <w:rPr>
        <w:rFonts w:ascii="Wingdings" w:hAnsi="Wingdings" w:hint="default"/>
      </w:rPr>
    </w:lvl>
    <w:lvl w:ilvl="3" w:tplc="0C0C0001" w:tentative="1">
      <w:start w:val="1"/>
      <w:numFmt w:val="bullet"/>
      <w:lvlText w:val=""/>
      <w:lvlJc w:val="left"/>
      <w:pPr>
        <w:ind w:left="2595" w:hanging="360"/>
      </w:pPr>
      <w:rPr>
        <w:rFonts w:ascii="Symbol" w:hAnsi="Symbol" w:hint="default"/>
      </w:rPr>
    </w:lvl>
    <w:lvl w:ilvl="4" w:tplc="0C0C0003" w:tentative="1">
      <w:start w:val="1"/>
      <w:numFmt w:val="bullet"/>
      <w:lvlText w:val="o"/>
      <w:lvlJc w:val="left"/>
      <w:pPr>
        <w:ind w:left="3315" w:hanging="360"/>
      </w:pPr>
      <w:rPr>
        <w:rFonts w:ascii="Courier New" w:hAnsi="Courier New" w:cs="Courier New" w:hint="default"/>
      </w:rPr>
    </w:lvl>
    <w:lvl w:ilvl="5" w:tplc="0C0C0005" w:tentative="1">
      <w:start w:val="1"/>
      <w:numFmt w:val="bullet"/>
      <w:lvlText w:val=""/>
      <w:lvlJc w:val="left"/>
      <w:pPr>
        <w:ind w:left="4035" w:hanging="360"/>
      </w:pPr>
      <w:rPr>
        <w:rFonts w:ascii="Wingdings" w:hAnsi="Wingdings" w:hint="default"/>
      </w:rPr>
    </w:lvl>
    <w:lvl w:ilvl="6" w:tplc="0C0C0001" w:tentative="1">
      <w:start w:val="1"/>
      <w:numFmt w:val="bullet"/>
      <w:lvlText w:val=""/>
      <w:lvlJc w:val="left"/>
      <w:pPr>
        <w:ind w:left="4755" w:hanging="360"/>
      </w:pPr>
      <w:rPr>
        <w:rFonts w:ascii="Symbol" w:hAnsi="Symbol" w:hint="default"/>
      </w:rPr>
    </w:lvl>
    <w:lvl w:ilvl="7" w:tplc="0C0C0003" w:tentative="1">
      <w:start w:val="1"/>
      <w:numFmt w:val="bullet"/>
      <w:lvlText w:val="o"/>
      <w:lvlJc w:val="left"/>
      <w:pPr>
        <w:ind w:left="5475" w:hanging="360"/>
      </w:pPr>
      <w:rPr>
        <w:rFonts w:ascii="Courier New" w:hAnsi="Courier New" w:cs="Courier New" w:hint="default"/>
      </w:rPr>
    </w:lvl>
    <w:lvl w:ilvl="8" w:tplc="0C0C0005" w:tentative="1">
      <w:start w:val="1"/>
      <w:numFmt w:val="bullet"/>
      <w:lvlText w:val=""/>
      <w:lvlJc w:val="left"/>
      <w:pPr>
        <w:ind w:left="6195" w:hanging="360"/>
      </w:pPr>
      <w:rPr>
        <w:rFonts w:ascii="Wingdings" w:hAnsi="Wingdings" w:hint="default"/>
      </w:rPr>
    </w:lvl>
  </w:abstractNum>
  <w:abstractNum w:abstractNumId="11" w15:restartNumberingAfterBreak="0">
    <w:nsid w:val="538E2841"/>
    <w:multiLevelType w:val="hybridMultilevel"/>
    <w:tmpl w:val="497EE154"/>
    <w:lvl w:ilvl="0" w:tplc="0B4A5696">
      <w:start w:val="1"/>
      <w:numFmt w:val="decimal"/>
      <w:lvlText w:val="%1"/>
      <w:lvlJc w:val="left"/>
      <w:pPr>
        <w:tabs>
          <w:tab w:val="num" w:pos="2880"/>
        </w:tabs>
        <w:ind w:left="2880" w:hanging="720"/>
      </w:pPr>
      <w:rPr>
        <w:rFonts w:hint="default"/>
      </w:rPr>
    </w:lvl>
    <w:lvl w:ilvl="1" w:tplc="0C0C0019" w:tentative="1">
      <w:start w:val="1"/>
      <w:numFmt w:val="lowerLetter"/>
      <w:lvlText w:val="%2."/>
      <w:lvlJc w:val="left"/>
      <w:pPr>
        <w:tabs>
          <w:tab w:val="num" w:pos="3240"/>
        </w:tabs>
        <w:ind w:left="3240" w:hanging="360"/>
      </w:pPr>
    </w:lvl>
    <w:lvl w:ilvl="2" w:tplc="0C0C001B" w:tentative="1">
      <w:start w:val="1"/>
      <w:numFmt w:val="lowerRoman"/>
      <w:lvlText w:val="%3."/>
      <w:lvlJc w:val="right"/>
      <w:pPr>
        <w:tabs>
          <w:tab w:val="num" w:pos="3960"/>
        </w:tabs>
        <w:ind w:left="3960" w:hanging="180"/>
      </w:pPr>
    </w:lvl>
    <w:lvl w:ilvl="3" w:tplc="0C0C000F" w:tentative="1">
      <w:start w:val="1"/>
      <w:numFmt w:val="decimal"/>
      <w:lvlText w:val="%4."/>
      <w:lvlJc w:val="left"/>
      <w:pPr>
        <w:tabs>
          <w:tab w:val="num" w:pos="4680"/>
        </w:tabs>
        <w:ind w:left="4680" w:hanging="360"/>
      </w:pPr>
    </w:lvl>
    <w:lvl w:ilvl="4" w:tplc="0C0C0019" w:tentative="1">
      <w:start w:val="1"/>
      <w:numFmt w:val="lowerLetter"/>
      <w:lvlText w:val="%5."/>
      <w:lvlJc w:val="left"/>
      <w:pPr>
        <w:tabs>
          <w:tab w:val="num" w:pos="5400"/>
        </w:tabs>
        <w:ind w:left="5400" w:hanging="360"/>
      </w:pPr>
    </w:lvl>
    <w:lvl w:ilvl="5" w:tplc="0C0C001B" w:tentative="1">
      <w:start w:val="1"/>
      <w:numFmt w:val="lowerRoman"/>
      <w:lvlText w:val="%6."/>
      <w:lvlJc w:val="right"/>
      <w:pPr>
        <w:tabs>
          <w:tab w:val="num" w:pos="6120"/>
        </w:tabs>
        <w:ind w:left="6120" w:hanging="180"/>
      </w:pPr>
    </w:lvl>
    <w:lvl w:ilvl="6" w:tplc="0C0C000F" w:tentative="1">
      <w:start w:val="1"/>
      <w:numFmt w:val="decimal"/>
      <w:lvlText w:val="%7."/>
      <w:lvlJc w:val="left"/>
      <w:pPr>
        <w:tabs>
          <w:tab w:val="num" w:pos="6840"/>
        </w:tabs>
        <w:ind w:left="6840" w:hanging="360"/>
      </w:pPr>
    </w:lvl>
    <w:lvl w:ilvl="7" w:tplc="0C0C0019" w:tentative="1">
      <w:start w:val="1"/>
      <w:numFmt w:val="lowerLetter"/>
      <w:lvlText w:val="%8."/>
      <w:lvlJc w:val="left"/>
      <w:pPr>
        <w:tabs>
          <w:tab w:val="num" w:pos="7560"/>
        </w:tabs>
        <w:ind w:left="7560" w:hanging="360"/>
      </w:pPr>
    </w:lvl>
    <w:lvl w:ilvl="8" w:tplc="0C0C001B" w:tentative="1">
      <w:start w:val="1"/>
      <w:numFmt w:val="lowerRoman"/>
      <w:lvlText w:val="%9."/>
      <w:lvlJc w:val="right"/>
      <w:pPr>
        <w:tabs>
          <w:tab w:val="num" w:pos="8280"/>
        </w:tabs>
        <w:ind w:left="8280" w:hanging="180"/>
      </w:pPr>
    </w:lvl>
  </w:abstractNum>
  <w:abstractNum w:abstractNumId="12" w15:restartNumberingAfterBreak="0">
    <w:nsid w:val="58EE60F4"/>
    <w:multiLevelType w:val="hybridMultilevel"/>
    <w:tmpl w:val="90F44A56"/>
    <w:lvl w:ilvl="0" w:tplc="1314330A">
      <w:start w:val="1"/>
      <w:numFmt w:val="bullet"/>
      <w:lvlText w:val=""/>
      <w:lvlJc w:val="left"/>
      <w:pPr>
        <w:ind w:left="2844" w:hanging="360"/>
      </w:pPr>
      <w:rPr>
        <w:rFonts w:ascii="Wingdings 2" w:hAnsi="Wingdings 2" w:hint="default"/>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13" w15:restartNumberingAfterBreak="0">
    <w:nsid w:val="6DB87DA6"/>
    <w:multiLevelType w:val="hybridMultilevel"/>
    <w:tmpl w:val="150CC0C8"/>
    <w:lvl w:ilvl="0" w:tplc="1314330A">
      <w:start w:val="1"/>
      <w:numFmt w:val="bullet"/>
      <w:lvlText w:val=""/>
      <w:lvlJc w:val="left"/>
      <w:pPr>
        <w:ind w:left="2484" w:hanging="360"/>
      </w:pPr>
      <w:rPr>
        <w:rFonts w:ascii="Wingdings 2" w:hAnsi="Wingdings 2" w:hint="default"/>
      </w:rPr>
    </w:lvl>
    <w:lvl w:ilvl="1" w:tplc="0C0C0003">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14" w15:restartNumberingAfterBreak="0">
    <w:nsid w:val="6E4C23C5"/>
    <w:multiLevelType w:val="hybridMultilevel"/>
    <w:tmpl w:val="D3643CDE"/>
    <w:lvl w:ilvl="0" w:tplc="1314330A">
      <w:start w:val="1"/>
      <w:numFmt w:val="bullet"/>
      <w:lvlText w:val=""/>
      <w:lvlJc w:val="left"/>
      <w:pPr>
        <w:ind w:left="2484" w:hanging="360"/>
      </w:pPr>
      <w:rPr>
        <w:rFonts w:ascii="Wingdings 2" w:hAnsi="Wingdings 2"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15" w15:restartNumberingAfterBreak="0">
    <w:nsid w:val="711E4B76"/>
    <w:multiLevelType w:val="hybridMultilevel"/>
    <w:tmpl w:val="4D36821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74314381"/>
    <w:multiLevelType w:val="hybridMultilevel"/>
    <w:tmpl w:val="E3ACE330"/>
    <w:lvl w:ilvl="0" w:tplc="5CBAD13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476294B"/>
    <w:multiLevelType w:val="hybridMultilevel"/>
    <w:tmpl w:val="AD121534"/>
    <w:lvl w:ilvl="0" w:tplc="3DF44A60">
      <w:start w:val="1"/>
      <w:numFmt w:val="decimal"/>
      <w:lvlText w:val="%1"/>
      <w:lvlJc w:val="left"/>
      <w:pPr>
        <w:tabs>
          <w:tab w:val="num" w:pos="2880"/>
        </w:tabs>
        <w:ind w:left="2880" w:hanging="720"/>
      </w:pPr>
      <w:rPr>
        <w:rFonts w:hint="default"/>
      </w:rPr>
    </w:lvl>
    <w:lvl w:ilvl="1" w:tplc="0C0C0019" w:tentative="1">
      <w:start w:val="1"/>
      <w:numFmt w:val="lowerLetter"/>
      <w:lvlText w:val="%2."/>
      <w:lvlJc w:val="left"/>
      <w:pPr>
        <w:tabs>
          <w:tab w:val="num" w:pos="3240"/>
        </w:tabs>
        <w:ind w:left="3240" w:hanging="360"/>
      </w:pPr>
    </w:lvl>
    <w:lvl w:ilvl="2" w:tplc="0C0C001B" w:tentative="1">
      <w:start w:val="1"/>
      <w:numFmt w:val="lowerRoman"/>
      <w:lvlText w:val="%3."/>
      <w:lvlJc w:val="right"/>
      <w:pPr>
        <w:tabs>
          <w:tab w:val="num" w:pos="3960"/>
        </w:tabs>
        <w:ind w:left="3960" w:hanging="180"/>
      </w:pPr>
    </w:lvl>
    <w:lvl w:ilvl="3" w:tplc="0C0C000F" w:tentative="1">
      <w:start w:val="1"/>
      <w:numFmt w:val="decimal"/>
      <w:lvlText w:val="%4."/>
      <w:lvlJc w:val="left"/>
      <w:pPr>
        <w:tabs>
          <w:tab w:val="num" w:pos="4680"/>
        </w:tabs>
        <w:ind w:left="4680" w:hanging="360"/>
      </w:pPr>
    </w:lvl>
    <w:lvl w:ilvl="4" w:tplc="0C0C0019" w:tentative="1">
      <w:start w:val="1"/>
      <w:numFmt w:val="lowerLetter"/>
      <w:lvlText w:val="%5."/>
      <w:lvlJc w:val="left"/>
      <w:pPr>
        <w:tabs>
          <w:tab w:val="num" w:pos="5400"/>
        </w:tabs>
        <w:ind w:left="5400" w:hanging="360"/>
      </w:pPr>
    </w:lvl>
    <w:lvl w:ilvl="5" w:tplc="0C0C001B" w:tentative="1">
      <w:start w:val="1"/>
      <w:numFmt w:val="lowerRoman"/>
      <w:lvlText w:val="%6."/>
      <w:lvlJc w:val="right"/>
      <w:pPr>
        <w:tabs>
          <w:tab w:val="num" w:pos="6120"/>
        </w:tabs>
        <w:ind w:left="6120" w:hanging="180"/>
      </w:pPr>
    </w:lvl>
    <w:lvl w:ilvl="6" w:tplc="0C0C000F" w:tentative="1">
      <w:start w:val="1"/>
      <w:numFmt w:val="decimal"/>
      <w:lvlText w:val="%7."/>
      <w:lvlJc w:val="left"/>
      <w:pPr>
        <w:tabs>
          <w:tab w:val="num" w:pos="6840"/>
        </w:tabs>
        <w:ind w:left="6840" w:hanging="360"/>
      </w:pPr>
    </w:lvl>
    <w:lvl w:ilvl="7" w:tplc="0C0C0019" w:tentative="1">
      <w:start w:val="1"/>
      <w:numFmt w:val="lowerLetter"/>
      <w:lvlText w:val="%8."/>
      <w:lvlJc w:val="left"/>
      <w:pPr>
        <w:tabs>
          <w:tab w:val="num" w:pos="7560"/>
        </w:tabs>
        <w:ind w:left="7560" w:hanging="360"/>
      </w:pPr>
    </w:lvl>
    <w:lvl w:ilvl="8" w:tplc="0C0C001B" w:tentative="1">
      <w:start w:val="1"/>
      <w:numFmt w:val="lowerRoman"/>
      <w:lvlText w:val="%9."/>
      <w:lvlJc w:val="right"/>
      <w:pPr>
        <w:tabs>
          <w:tab w:val="num" w:pos="8280"/>
        </w:tabs>
        <w:ind w:left="8280" w:hanging="180"/>
      </w:pPr>
    </w:lvl>
  </w:abstractNum>
  <w:num w:numId="1">
    <w:abstractNumId w:val="11"/>
  </w:num>
  <w:num w:numId="2">
    <w:abstractNumId w:val="17"/>
  </w:num>
  <w:num w:numId="3">
    <w:abstractNumId w:val="8"/>
  </w:num>
  <w:num w:numId="4">
    <w:abstractNumId w:val="7"/>
  </w:num>
  <w:num w:numId="5">
    <w:abstractNumId w:val="1"/>
  </w:num>
  <w:num w:numId="6">
    <w:abstractNumId w:val="16"/>
  </w:num>
  <w:num w:numId="7">
    <w:abstractNumId w:val="0"/>
  </w:num>
  <w:num w:numId="8">
    <w:abstractNumId w:val="9"/>
  </w:num>
  <w:num w:numId="9">
    <w:abstractNumId w:val="3"/>
  </w:num>
  <w:num w:numId="10">
    <w:abstractNumId w:val="4"/>
  </w:num>
  <w:num w:numId="11">
    <w:abstractNumId w:val="6"/>
  </w:num>
  <w:num w:numId="12">
    <w:abstractNumId w:val="10"/>
  </w:num>
  <w:num w:numId="13">
    <w:abstractNumId w:val="5"/>
  </w:num>
  <w:num w:numId="14">
    <w:abstractNumId w:val="15"/>
  </w:num>
  <w:num w:numId="15">
    <w:abstractNumId w:val="12"/>
  </w:num>
  <w:num w:numId="16">
    <w:abstractNumId w:val="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FD"/>
    <w:rsid w:val="00000C05"/>
    <w:rsid w:val="000176A7"/>
    <w:rsid w:val="00021B2B"/>
    <w:rsid w:val="00045ADE"/>
    <w:rsid w:val="000522D8"/>
    <w:rsid w:val="000E5F25"/>
    <w:rsid w:val="000F05B0"/>
    <w:rsid w:val="00124A78"/>
    <w:rsid w:val="00147EC1"/>
    <w:rsid w:val="00152626"/>
    <w:rsid w:val="001670C2"/>
    <w:rsid w:val="00193618"/>
    <w:rsid w:val="001C43A7"/>
    <w:rsid w:val="002048A0"/>
    <w:rsid w:val="00231D43"/>
    <w:rsid w:val="002447FF"/>
    <w:rsid w:val="00260C83"/>
    <w:rsid w:val="00265FDB"/>
    <w:rsid w:val="00271264"/>
    <w:rsid w:val="002A16DD"/>
    <w:rsid w:val="002C3A81"/>
    <w:rsid w:val="003C75FF"/>
    <w:rsid w:val="003F4F09"/>
    <w:rsid w:val="004A4A80"/>
    <w:rsid w:val="004B0A08"/>
    <w:rsid w:val="0051140D"/>
    <w:rsid w:val="00526AC5"/>
    <w:rsid w:val="0053689B"/>
    <w:rsid w:val="00536B9A"/>
    <w:rsid w:val="005A1BE4"/>
    <w:rsid w:val="005B13F7"/>
    <w:rsid w:val="005B5E44"/>
    <w:rsid w:val="005E5E27"/>
    <w:rsid w:val="005F6658"/>
    <w:rsid w:val="006105E5"/>
    <w:rsid w:val="006241FD"/>
    <w:rsid w:val="00674FC8"/>
    <w:rsid w:val="006E030B"/>
    <w:rsid w:val="007014A4"/>
    <w:rsid w:val="007316A4"/>
    <w:rsid w:val="00747EC2"/>
    <w:rsid w:val="007C1111"/>
    <w:rsid w:val="007C2801"/>
    <w:rsid w:val="007D763D"/>
    <w:rsid w:val="007E4086"/>
    <w:rsid w:val="007E6305"/>
    <w:rsid w:val="00831861"/>
    <w:rsid w:val="00870F5E"/>
    <w:rsid w:val="008B5BF2"/>
    <w:rsid w:val="009024B8"/>
    <w:rsid w:val="00920AF7"/>
    <w:rsid w:val="00923D37"/>
    <w:rsid w:val="00954D09"/>
    <w:rsid w:val="00955FB1"/>
    <w:rsid w:val="00987F17"/>
    <w:rsid w:val="009A018D"/>
    <w:rsid w:val="009F7DFD"/>
    <w:rsid w:val="00A30692"/>
    <w:rsid w:val="00A3441B"/>
    <w:rsid w:val="00A633DF"/>
    <w:rsid w:val="00AB27D3"/>
    <w:rsid w:val="00AB433A"/>
    <w:rsid w:val="00AD2919"/>
    <w:rsid w:val="00AD7BAC"/>
    <w:rsid w:val="00B05032"/>
    <w:rsid w:val="00B1583F"/>
    <w:rsid w:val="00B520AF"/>
    <w:rsid w:val="00B72619"/>
    <w:rsid w:val="00BA5EA1"/>
    <w:rsid w:val="00BA7D1A"/>
    <w:rsid w:val="00BE5222"/>
    <w:rsid w:val="00C07ED6"/>
    <w:rsid w:val="00C132BB"/>
    <w:rsid w:val="00C411D8"/>
    <w:rsid w:val="00CD73F2"/>
    <w:rsid w:val="00D01BCB"/>
    <w:rsid w:val="00D810C3"/>
    <w:rsid w:val="00D9645F"/>
    <w:rsid w:val="00DA1A1C"/>
    <w:rsid w:val="00DF025F"/>
    <w:rsid w:val="00E014FC"/>
    <w:rsid w:val="00E20792"/>
    <w:rsid w:val="00E22BA0"/>
    <w:rsid w:val="00E456E9"/>
    <w:rsid w:val="00E72E31"/>
    <w:rsid w:val="00E7705C"/>
    <w:rsid w:val="00EA1C5F"/>
    <w:rsid w:val="00EC4271"/>
    <w:rsid w:val="00F53035"/>
    <w:rsid w:val="00F9066F"/>
    <w:rsid w:val="00FA2F8B"/>
    <w:rsid w:val="00FA589D"/>
    <w:rsid w:val="00FF73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2F6DD"/>
  <w15:docId w15:val="{38E6CE2D-C4D0-4E47-A25A-458C68B6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DFD"/>
    <w:pPr>
      <w:widowControl w:val="0"/>
    </w:pPr>
    <w:rPr>
      <w:snapToGrid w:val="0"/>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645F"/>
    <w:rPr>
      <w:rFonts w:ascii="Tahoma" w:hAnsi="Tahoma" w:cs="Tahoma"/>
      <w:sz w:val="16"/>
      <w:szCs w:val="16"/>
    </w:rPr>
  </w:style>
  <w:style w:type="character" w:customStyle="1" w:styleId="TextedebullesCar">
    <w:name w:val="Texte de bulles Car"/>
    <w:basedOn w:val="Policepardfaut"/>
    <w:link w:val="Textedebulles"/>
    <w:uiPriority w:val="99"/>
    <w:semiHidden/>
    <w:rsid w:val="00D9645F"/>
    <w:rPr>
      <w:rFonts w:ascii="Tahoma" w:hAnsi="Tahoma" w:cs="Tahoma"/>
      <w:snapToGrid w:val="0"/>
      <w:sz w:val="16"/>
      <w:szCs w:val="16"/>
      <w:lang w:val="en-US" w:eastAsia="fr-FR"/>
    </w:rPr>
  </w:style>
  <w:style w:type="paragraph" w:styleId="En-tte">
    <w:name w:val="header"/>
    <w:basedOn w:val="Normal"/>
    <w:link w:val="En-tteCar"/>
    <w:uiPriority w:val="99"/>
    <w:unhideWhenUsed/>
    <w:rsid w:val="00E456E9"/>
    <w:pPr>
      <w:tabs>
        <w:tab w:val="center" w:pos="4320"/>
        <w:tab w:val="right" w:pos="8640"/>
      </w:tabs>
    </w:pPr>
  </w:style>
  <w:style w:type="character" w:customStyle="1" w:styleId="En-tteCar">
    <w:name w:val="En-tête Car"/>
    <w:basedOn w:val="Policepardfaut"/>
    <w:link w:val="En-tte"/>
    <w:uiPriority w:val="99"/>
    <w:rsid w:val="00E456E9"/>
    <w:rPr>
      <w:snapToGrid w:val="0"/>
      <w:sz w:val="24"/>
      <w:szCs w:val="24"/>
      <w:lang w:val="en-US" w:eastAsia="fr-FR"/>
    </w:rPr>
  </w:style>
  <w:style w:type="paragraph" w:styleId="Pieddepage">
    <w:name w:val="footer"/>
    <w:basedOn w:val="Normal"/>
    <w:link w:val="PieddepageCar"/>
    <w:uiPriority w:val="99"/>
    <w:unhideWhenUsed/>
    <w:rsid w:val="00E456E9"/>
    <w:pPr>
      <w:tabs>
        <w:tab w:val="center" w:pos="4320"/>
        <w:tab w:val="right" w:pos="8640"/>
      </w:tabs>
    </w:pPr>
  </w:style>
  <w:style w:type="character" w:customStyle="1" w:styleId="PieddepageCar">
    <w:name w:val="Pied de page Car"/>
    <w:basedOn w:val="Policepardfaut"/>
    <w:link w:val="Pieddepage"/>
    <w:uiPriority w:val="99"/>
    <w:rsid w:val="00E456E9"/>
    <w:rPr>
      <w:snapToGrid w:val="0"/>
      <w:sz w:val="24"/>
      <w:szCs w:val="24"/>
      <w:lang w:val="en-US" w:eastAsia="fr-FR"/>
    </w:rPr>
  </w:style>
  <w:style w:type="table" w:styleId="Grilledutableau">
    <w:name w:val="Table Grid"/>
    <w:basedOn w:val="TableauNormal"/>
    <w:uiPriority w:val="59"/>
    <w:rsid w:val="0005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5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032180">
      <w:bodyDiv w:val="1"/>
      <w:marLeft w:val="0"/>
      <w:marRight w:val="0"/>
      <w:marTop w:val="0"/>
      <w:marBottom w:val="0"/>
      <w:divBdr>
        <w:top w:val="none" w:sz="0" w:space="0" w:color="auto"/>
        <w:left w:val="none" w:sz="0" w:space="0" w:color="auto"/>
        <w:bottom w:val="none" w:sz="0" w:space="0" w:color="auto"/>
        <w:right w:val="none" w:sz="0" w:space="0" w:color="auto"/>
      </w:divBdr>
    </w:div>
    <w:div w:id="17659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511F-B568-4ADD-A6A1-78549789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CSDPS</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Bourdeau,Pascale</dc:creator>
  <cp:lastModifiedBy>Trudel,Anne-Marie</cp:lastModifiedBy>
  <cp:revision>2</cp:revision>
  <cp:lastPrinted>2015-05-05T17:42:00Z</cp:lastPrinted>
  <dcterms:created xsi:type="dcterms:W3CDTF">2022-03-31T18:07:00Z</dcterms:created>
  <dcterms:modified xsi:type="dcterms:W3CDTF">2022-03-31T18:07:00Z</dcterms:modified>
</cp:coreProperties>
</file>