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1AC" w:rsidRPr="006D01AC" w:rsidRDefault="00FA248F" w:rsidP="006D01AC">
      <w:pPr>
        <w:tabs>
          <w:tab w:val="right" w:pos="9360"/>
        </w:tabs>
        <w:rPr>
          <w:rFonts w:ascii="Kristen ITC" w:hAnsi="Kristen ITC"/>
          <w:bCs/>
          <w:i/>
          <w:iCs/>
          <w:sz w:val="26"/>
          <w:lang w:val="fr-FR"/>
        </w:rPr>
      </w:pPr>
      <w:r>
        <w:rPr>
          <w:rFonts w:ascii="Univers" w:hAnsi="Univers"/>
          <w:noProof/>
          <w:snapToGrid/>
          <w:lang w:val="fr-CA" w:eastAsia="fr-CA"/>
        </w:rPr>
        <w:drawing>
          <wp:anchor distT="0" distB="0" distL="114300" distR="114300" simplePos="0" relativeHeight="251658240" behindDoc="0" locked="0" layoutInCell="1" allowOverlap="1">
            <wp:simplePos x="0" y="0"/>
            <wp:positionH relativeFrom="column">
              <wp:posOffset>40639</wp:posOffset>
            </wp:positionH>
            <wp:positionV relativeFrom="paragraph">
              <wp:posOffset>-268923</wp:posOffset>
            </wp:positionV>
            <wp:extent cx="1228725" cy="614363"/>
            <wp:effectExtent l="0" t="0" r="0" b="0"/>
            <wp:wrapNone/>
            <wp:docPr id="1" name="Image 1" descr="E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_cou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614363"/>
                    </a:xfrm>
                    <a:prstGeom prst="rect">
                      <a:avLst/>
                    </a:prstGeom>
                    <a:noFill/>
                    <a:ln>
                      <a:noFill/>
                    </a:ln>
                  </pic:spPr>
                </pic:pic>
              </a:graphicData>
            </a:graphic>
            <wp14:sizeRelH relativeFrom="page">
              <wp14:pctWidth>0</wp14:pctWidth>
            </wp14:sizeRelH>
            <wp14:sizeRelV relativeFrom="page">
              <wp14:pctHeight>0</wp14:pctHeight>
            </wp14:sizeRelV>
          </wp:anchor>
        </w:drawing>
      </w:r>
      <w:r w:rsidR="006D01AC">
        <w:rPr>
          <w:rFonts w:ascii="Univers" w:hAnsi="Univers"/>
          <w:lang w:val="fr-FR"/>
        </w:rPr>
        <w:tab/>
      </w:r>
      <w:r w:rsidR="002E5571">
        <w:rPr>
          <w:rFonts w:ascii="Kristen ITC" w:hAnsi="Kristen ITC" w:cs="Tahoma"/>
          <w:bCs/>
          <w:i/>
          <w:iCs/>
          <w:sz w:val="48"/>
          <w:lang w:val="fr-FR"/>
        </w:rPr>
        <w:t>5</w:t>
      </w:r>
      <w:r w:rsidR="002E5571" w:rsidRPr="002E5571">
        <w:rPr>
          <w:rFonts w:ascii="Kristen ITC" w:hAnsi="Kristen ITC" w:cs="Tahoma"/>
          <w:bCs/>
          <w:i/>
          <w:iCs/>
          <w:sz w:val="48"/>
          <w:vertAlign w:val="superscript"/>
          <w:lang w:val="fr-FR"/>
        </w:rPr>
        <w:t>e</w:t>
      </w:r>
      <w:r w:rsidR="002E5571">
        <w:rPr>
          <w:rFonts w:ascii="Kristen ITC" w:hAnsi="Kristen ITC" w:cs="Tahoma"/>
          <w:bCs/>
          <w:i/>
          <w:iCs/>
          <w:sz w:val="48"/>
          <w:lang w:val="fr-FR"/>
        </w:rPr>
        <w:t xml:space="preserve"> année</w:t>
      </w:r>
    </w:p>
    <w:p w:rsidR="006D01AC" w:rsidRPr="00494271" w:rsidRDefault="006D01AC" w:rsidP="006D01AC">
      <w:pPr>
        <w:tabs>
          <w:tab w:val="right" w:pos="9360"/>
        </w:tabs>
        <w:jc w:val="center"/>
        <w:rPr>
          <w:rFonts w:ascii="Tahoma" w:hAnsi="Tahoma" w:cs="Tahoma"/>
          <w:b/>
          <w:bCs/>
          <w:sz w:val="48"/>
          <w:szCs w:val="48"/>
          <w:lang w:val="fr-FR"/>
        </w:rPr>
      </w:pPr>
      <w:r>
        <w:rPr>
          <w:rFonts w:ascii="Tahoma" w:hAnsi="Tahoma" w:cs="Tahoma"/>
          <w:b/>
          <w:bCs/>
          <w:sz w:val="48"/>
          <w:szCs w:val="48"/>
          <w:lang w:val="fr-FR"/>
        </w:rPr>
        <w:t xml:space="preserve">Liste des articles scolaires </w:t>
      </w:r>
      <w:r w:rsidR="00342338">
        <w:rPr>
          <w:rFonts w:ascii="Tahoma" w:hAnsi="Tahoma" w:cs="Tahoma"/>
          <w:b/>
          <w:bCs/>
          <w:sz w:val="48"/>
          <w:szCs w:val="48"/>
          <w:lang w:val="fr-FR"/>
        </w:rPr>
        <w:t>202</w:t>
      </w:r>
      <w:r w:rsidR="00646EA2">
        <w:rPr>
          <w:rFonts w:ascii="Tahoma" w:hAnsi="Tahoma" w:cs="Tahoma"/>
          <w:b/>
          <w:bCs/>
          <w:sz w:val="48"/>
          <w:szCs w:val="48"/>
          <w:lang w:val="fr-FR"/>
        </w:rPr>
        <w:t>2</w:t>
      </w:r>
      <w:r w:rsidR="00342338">
        <w:rPr>
          <w:rFonts w:ascii="Tahoma" w:hAnsi="Tahoma" w:cs="Tahoma"/>
          <w:b/>
          <w:bCs/>
          <w:sz w:val="48"/>
          <w:szCs w:val="48"/>
          <w:lang w:val="fr-FR"/>
        </w:rPr>
        <w:t>-202</w:t>
      </w:r>
      <w:r w:rsidR="00646EA2">
        <w:rPr>
          <w:rFonts w:ascii="Tahoma" w:hAnsi="Tahoma" w:cs="Tahoma"/>
          <w:b/>
          <w:bCs/>
          <w:sz w:val="48"/>
          <w:szCs w:val="48"/>
          <w:lang w:val="fr-FR"/>
        </w:rPr>
        <w:t>3</w:t>
      </w:r>
      <w:bookmarkStart w:id="0" w:name="_GoBack"/>
      <w:bookmarkEnd w:id="0"/>
    </w:p>
    <w:p w:rsidR="006D01AC" w:rsidRDefault="006D01AC" w:rsidP="006D01AC">
      <w:pPr>
        <w:tabs>
          <w:tab w:val="right" w:pos="9360"/>
        </w:tabs>
        <w:rPr>
          <w:rFonts w:ascii="Tahoma" w:hAnsi="Tahoma" w:cs="Tahoma"/>
          <w:sz w:val="26"/>
          <w:lang w:val="fr-FR"/>
        </w:rPr>
      </w:pPr>
      <w:r w:rsidRPr="003237A9">
        <w:rPr>
          <w:rFonts w:ascii="Tahoma" w:hAnsi="Tahoma" w:cs="Tahoma"/>
          <w:sz w:val="26"/>
          <w:lang w:val="fr-FR"/>
        </w:rPr>
        <w:tab/>
      </w:r>
    </w:p>
    <w:p w:rsidR="00D0251F" w:rsidRDefault="006D01AC" w:rsidP="006D01AC">
      <w:pPr>
        <w:pBdr>
          <w:top w:val="single" w:sz="4" w:space="1" w:color="auto"/>
          <w:bottom w:val="single" w:sz="4" w:space="1" w:color="auto"/>
        </w:pBdr>
        <w:tabs>
          <w:tab w:val="right" w:pos="9360"/>
        </w:tabs>
        <w:jc w:val="center"/>
        <w:rPr>
          <w:rFonts w:ascii="Tahoma" w:hAnsi="Tahoma" w:cs="Tahoma"/>
          <w:b/>
          <w:sz w:val="26"/>
          <w:lang w:val="fr-FR"/>
        </w:rPr>
      </w:pPr>
      <w:r>
        <w:rPr>
          <w:rFonts w:ascii="Tahoma" w:hAnsi="Tahoma" w:cs="Tahoma"/>
          <w:b/>
          <w:sz w:val="26"/>
          <w:lang w:val="fr-FR"/>
        </w:rPr>
        <w:t>Nous comptons sur votre collaboration pour b</w:t>
      </w:r>
      <w:r w:rsidR="00D0251F">
        <w:rPr>
          <w:rFonts w:ascii="Tahoma" w:hAnsi="Tahoma" w:cs="Tahoma"/>
          <w:b/>
          <w:sz w:val="26"/>
          <w:lang w:val="fr-FR"/>
        </w:rPr>
        <w:t>ien identifier tout le matériel</w:t>
      </w:r>
    </w:p>
    <w:p w:rsidR="006D01AC" w:rsidRPr="00913628" w:rsidRDefault="006D01AC" w:rsidP="006D01AC">
      <w:pPr>
        <w:pBdr>
          <w:top w:val="single" w:sz="4" w:space="1" w:color="auto"/>
          <w:bottom w:val="single" w:sz="4" w:space="1" w:color="auto"/>
        </w:pBdr>
        <w:tabs>
          <w:tab w:val="right" w:pos="9360"/>
        </w:tabs>
        <w:jc w:val="center"/>
        <w:rPr>
          <w:rFonts w:ascii="Tahoma" w:hAnsi="Tahoma" w:cs="Tahoma"/>
          <w:b/>
          <w:sz w:val="26"/>
          <w:lang w:val="fr-FR"/>
        </w:rPr>
      </w:pPr>
      <w:proofErr w:type="gramStart"/>
      <w:r>
        <w:rPr>
          <w:rFonts w:ascii="Tahoma" w:hAnsi="Tahoma" w:cs="Tahoma"/>
          <w:b/>
          <w:sz w:val="26"/>
          <w:lang w:val="fr-FR"/>
        </w:rPr>
        <w:t>et</w:t>
      </w:r>
      <w:proofErr w:type="gramEnd"/>
      <w:r>
        <w:rPr>
          <w:rFonts w:ascii="Tahoma" w:hAnsi="Tahoma" w:cs="Tahoma"/>
          <w:b/>
          <w:sz w:val="26"/>
          <w:lang w:val="fr-FR"/>
        </w:rPr>
        <w:t xml:space="preserve"> tous les vêtements (mitaines, tuque, foulard).</w:t>
      </w:r>
    </w:p>
    <w:p w:rsidR="006D01AC" w:rsidRDefault="006D01AC" w:rsidP="006D01AC">
      <w:pPr>
        <w:tabs>
          <w:tab w:val="right" w:pos="9360"/>
        </w:tabs>
        <w:rPr>
          <w:rFonts w:ascii="Tahoma" w:hAnsi="Tahoma" w:cs="Tahoma"/>
          <w:sz w:val="26"/>
          <w:lang w:val="fr-FR"/>
        </w:rPr>
      </w:pPr>
      <w:r w:rsidRPr="003237A9">
        <w:rPr>
          <w:rFonts w:ascii="Tahoma" w:hAnsi="Tahoma" w:cs="Tahoma"/>
          <w:sz w:val="26"/>
          <w:lang w:val="fr-FR"/>
        </w:rPr>
        <w:tab/>
      </w:r>
    </w:p>
    <w:tbl>
      <w:tblPr>
        <w:tblW w:w="9639" w:type="dxa"/>
        <w:jc w:val="center"/>
        <w:tblLayout w:type="fixed"/>
        <w:tblCellMar>
          <w:left w:w="120" w:type="dxa"/>
          <w:right w:w="120" w:type="dxa"/>
        </w:tblCellMar>
        <w:tblLook w:val="0000" w:firstRow="0" w:lastRow="0" w:firstColumn="0" w:lastColumn="0" w:noHBand="0" w:noVBand="0"/>
      </w:tblPr>
      <w:tblGrid>
        <w:gridCol w:w="9639"/>
      </w:tblGrid>
      <w:tr w:rsidR="006D01AC" w:rsidRPr="00E948F2" w:rsidTr="0052436C">
        <w:trPr>
          <w:jc w:val="center"/>
        </w:trPr>
        <w:tc>
          <w:tcPr>
            <w:tcW w:w="9639" w:type="dxa"/>
          </w:tcPr>
          <w:p w:rsidR="006D01AC" w:rsidRPr="0060641D" w:rsidRDefault="006D01AC" w:rsidP="00487557">
            <w:pPr>
              <w:spacing w:line="120" w:lineRule="exact"/>
              <w:rPr>
                <w:rFonts w:ascii="Tahoma" w:hAnsi="Tahoma" w:cs="Tahoma"/>
                <w:lang w:val="fr-FR"/>
              </w:rPr>
            </w:pPr>
          </w:p>
          <w:p w:rsidR="006D01AC" w:rsidRPr="0060641D" w:rsidRDefault="00DD3F05" w:rsidP="00DE56D2">
            <w:pPr>
              <w:pStyle w:val="Paragraphedeliste"/>
              <w:numPr>
                <w:ilvl w:val="0"/>
                <w:numId w:val="1"/>
              </w:numPr>
              <w:rPr>
                <w:rFonts w:ascii="Tahoma" w:hAnsi="Tahoma" w:cs="Tahoma"/>
                <w:lang w:val="fr-FR"/>
              </w:rPr>
            </w:pPr>
            <w:r w:rsidRPr="0060641D">
              <w:rPr>
                <w:rFonts w:ascii="Tahoma" w:hAnsi="Tahoma" w:cs="Tahoma"/>
                <w:lang w:val="fr-FR"/>
              </w:rPr>
              <w:t>1</w:t>
            </w:r>
            <w:r w:rsidR="00B379AC" w:rsidRPr="0060641D">
              <w:rPr>
                <w:rFonts w:ascii="Tahoma" w:hAnsi="Tahoma" w:cs="Tahoma"/>
                <w:lang w:val="fr-FR"/>
              </w:rPr>
              <w:t>2</w:t>
            </w:r>
            <w:r w:rsidR="006D01AC" w:rsidRPr="0060641D">
              <w:rPr>
                <w:rFonts w:ascii="Tahoma" w:hAnsi="Tahoma" w:cs="Tahoma"/>
                <w:lang w:val="fr-FR"/>
              </w:rPr>
              <w:t xml:space="preserve"> crayons de plomb HB </w:t>
            </w:r>
            <w:r w:rsidR="00B379AC" w:rsidRPr="0060641D">
              <w:rPr>
                <w:rFonts w:ascii="Tahoma" w:hAnsi="Tahoma" w:cs="Tahoma"/>
                <w:lang w:val="fr-FR"/>
              </w:rPr>
              <w:t xml:space="preserve">aiguisés </w:t>
            </w:r>
            <w:r w:rsidR="008108F0">
              <w:rPr>
                <w:rFonts w:ascii="Tahoma" w:hAnsi="Tahoma" w:cs="Tahoma"/>
                <w:lang w:val="fr-FR"/>
              </w:rPr>
              <w:t>(</w:t>
            </w:r>
            <w:proofErr w:type="gramStart"/>
            <w:r w:rsidR="008108F0">
              <w:rPr>
                <w:rFonts w:ascii="Tahoma" w:hAnsi="Tahoma" w:cs="Tahoma"/>
                <w:lang w:val="fr-FR"/>
              </w:rPr>
              <w:t xml:space="preserve">aucun </w:t>
            </w:r>
            <w:r w:rsidR="006D01AC" w:rsidRPr="0060641D">
              <w:rPr>
                <w:rFonts w:ascii="Tahoma" w:hAnsi="Tahoma" w:cs="Tahoma"/>
                <w:lang w:val="fr-FR"/>
              </w:rPr>
              <w:t>porte-mines</w:t>
            </w:r>
            <w:proofErr w:type="gramEnd"/>
            <w:r w:rsidR="006D01AC" w:rsidRPr="0060641D">
              <w:rPr>
                <w:rFonts w:ascii="Tahoma" w:hAnsi="Tahoma" w:cs="Tahoma"/>
                <w:lang w:val="fr-FR"/>
              </w:rPr>
              <w:t xml:space="preserve"> avec mines</w:t>
            </w:r>
            <w:r w:rsidR="008108F0">
              <w:rPr>
                <w:rFonts w:ascii="Tahoma" w:hAnsi="Tahoma" w:cs="Tahoma"/>
                <w:lang w:val="fr-FR"/>
              </w:rPr>
              <w:t>)</w:t>
            </w:r>
          </w:p>
          <w:p w:rsidR="006D01AC" w:rsidRPr="0060641D" w:rsidRDefault="006D01AC" w:rsidP="00DE56D2">
            <w:pPr>
              <w:pStyle w:val="Paragraphedeliste"/>
              <w:numPr>
                <w:ilvl w:val="0"/>
                <w:numId w:val="1"/>
              </w:numPr>
              <w:rPr>
                <w:rFonts w:ascii="Tahoma" w:hAnsi="Tahoma" w:cs="Tahoma"/>
                <w:lang w:val="fr-FR"/>
              </w:rPr>
            </w:pPr>
            <w:r w:rsidRPr="0060641D">
              <w:rPr>
                <w:rFonts w:ascii="Tahoma" w:hAnsi="Tahoma" w:cs="Tahoma"/>
                <w:lang w:val="fr-FR"/>
              </w:rPr>
              <w:t>1 boîte de 24 crayons de couleur en bois</w:t>
            </w:r>
            <w:r w:rsidR="00B379AC" w:rsidRPr="0060641D">
              <w:rPr>
                <w:rFonts w:ascii="Tahoma" w:hAnsi="Tahoma" w:cs="Tahoma"/>
                <w:lang w:val="fr-FR"/>
              </w:rPr>
              <w:t xml:space="preserve"> aiguisés</w:t>
            </w:r>
          </w:p>
          <w:p w:rsidR="006D01AC" w:rsidRPr="0060641D" w:rsidRDefault="00D51200" w:rsidP="00DE56D2">
            <w:pPr>
              <w:pStyle w:val="Paragraphedeliste"/>
              <w:numPr>
                <w:ilvl w:val="0"/>
                <w:numId w:val="1"/>
              </w:numPr>
              <w:rPr>
                <w:rFonts w:ascii="Tahoma" w:hAnsi="Tahoma" w:cs="Tahoma"/>
                <w:lang w:val="fr-FR"/>
              </w:rPr>
            </w:pPr>
            <w:r w:rsidRPr="0060641D">
              <w:rPr>
                <w:rFonts w:ascii="Tahoma" w:hAnsi="Tahoma" w:cs="Tahoma"/>
                <w:lang w:val="fr-FR"/>
              </w:rPr>
              <w:t>4</w:t>
            </w:r>
            <w:r w:rsidR="006D01AC" w:rsidRPr="0060641D">
              <w:rPr>
                <w:rFonts w:ascii="Tahoma" w:hAnsi="Tahoma" w:cs="Tahoma"/>
                <w:lang w:val="fr-FR"/>
              </w:rPr>
              <w:t xml:space="preserve"> stylos à bille (</w:t>
            </w:r>
            <w:r w:rsidRPr="0060641D">
              <w:rPr>
                <w:rFonts w:ascii="Tahoma" w:hAnsi="Tahoma" w:cs="Tahoma"/>
                <w:lang w:val="fr-FR"/>
              </w:rPr>
              <w:t>2</w:t>
            </w:r>
            <w:r w:rsidR="006D01AC" w:rsidRPr="0060641D">
              <w:rPr>
                <w:rFonts w:ascii="Tahoma" w:hAnsi="Tahoma" w:cs="Tahoma"/>
                <w:lang w:val="fr-FR"/>
              </w:rPr>
              <w:t xml:space="preserve"> rouge</w:t>
            </w:r>
            <w:r w:rsidRPr="0060641D">
              <w:rPr>
                <w:rFonts w:ascii="Tahoma" w:hAnsi="Tahoma" w:cs="Tahoma"/>
                <w:lang w:val="fr-FR"/>
              </w:rPr>
              <w:t>s</w:t>
            </w:r>
            <w:r w:rsidR="006D01AC" w:rsidRPr="0060641D">
              <w:rPr>
                <w:rFonts w:ascii="Tahoma" w:hAnsi="Tahoma" w:cs="Tahoma"/>
                <w:lang w:val="fr-FR"/>
              </w:rPr>
              <w:t xml:space="preserve"> et </w:t>
            </w:r>
            <w:r w:rsidRPr="0060641D">
              <w:rPr>
                <w:rFonts w:ascii="Tahoma" w:hAnsi="Tahoma" w:cs="Tahoma"/>
                <w:lang w:val="fr-FR"/>
              </w:rPr>
              <w:t>2</w:t>
            </w:r>
            <w:r w:rsidR="006D01AC" w:rsidRPr="0060641D">
              <w:rPr>
                <w:rFonts w:ascii="Tahoma" w:hAnsi="Tahoma" w:cs="Tahoma"/>
                <w:lang w:val="fr-FR"/>
              </w:rPr>
              <w:t xml:space="preserve"> bleu</w:t>
            </w:r>
            <w:r w:rsidRPr="0060641D">
              <w:rPr>
                <w:rFonts w:ascii="Tahoma" w:hAnsi="Tahoma" w:cs="Tahoma"/>
                <w:lang w:val="fr-FR"/>
              </w:rPr>
              <w:t>s</w:t>
            </w:r>
            <w:r w:rsidR="006D01AC" w:rsidRPr="0060641D">
              <w:rPr>
                <w:rFonts w:ascii="Tahoma" w:hAnsi="Tahoma" w:cs="Tahoma"/>
                <w:lang w:val="fr-FR"/>
              </w:rPr>
              <w:t>)</w:t>
            </w:r>
          </w:p>
          <w:p w:rsidR="006D01AC" w:rsidRPr="0060641D" w:rsidRDefault="00D51200" w:rsidP="00DE56D2">
            <w:pPr>
              <w:pStyle w:val="Paragraphedeliste"/>
              <w:numPr>
                <w:ilvl w:val="0"/>
                <w:numId w:val="1"/>
              </w:numPr>
              <w:rPr>
                <w:rFonts w:ascii="Tahoma" w:hAnsi="Tahoma" w:cs="Tahoma"/>
                <w:lang w:val="fr-FR"/>
              </w:rPr>
            </w:pPr>
            <w:r w:rsidRPr="0060641D">
              <w:rPr>
                <w:rFonts w:ascii="Tahoma" w:hAnsi="Tahoma" w:cs="Tahoma"/>
                <w:lang w:val="fr-FR"/>
              </w:rPr>
              <w:t>3</w:t>
            </w:r>
            <w:r w:rsidR="006D01AC" w:rsidRPr="0060641D">
              <w:rPr>
                <w:rFonts w:ascii="Tahoma" w:hAnsi="Tahoma" w:cs="Tahoma"/>
                <w:lang w:val="fr-FR"/>
              </w:rPr>
              <w:t xml:space="preserve"> s</w:t>
            </w:r>
            <w:r w:rsidR="00E948F2" w:rsidRPr="0060641D">
              <w:rPr>
                <w:rFonts w:ascii="Tahoma" w:hAnsi="Tahoma" w:cs="Tahoma"/>
                <w:lang w:val="fr-FR"/>
              </w:rPr>
              <w:t>urligneurs (jaune, rose et bleu</w:t>
            </w:r>
            <w:r w:rsidR="006D01AC" w:rsidRPr="0060641D">
              <w:rPr>
                <w:rFonts w:ascii="Tahoma" w:hAnsi="Tahoma" w:cs="Tahoma"/>
                <w:lang w:val="fr-FR"/>
              </w:rPr>
              <w:t>)</w:t>
            </w:r>
          </w:p>
          <w:p w:rsidR="006D01AC" w:rsidRPr="0060641D" w:rsidRDefault="006D01AC" w:rsidP="00DE56D2">
            <w:pPr>
              <w:pStyle w:val="Paragraphedeliste"/>
              <w:numPr>
                <w:ilvl w:val="0"/>
                <w:numId w:val="1"/>
              </w:numPr>
              <w:rPr>
                <w:rFonts w:ascii="Tahoma" w:hAnsi="Tahoma" w:cs="Tahoma"/>
                <w:lang w:val="fr-FR"/>
              </w:rPr>
            </w:pPr>
            <w:r w:rsidRPr="0060641D">
              <w:rPr>
                <w:rFonts w:ascii="Tahoma" w:hAnsi="Tahoma" w:cs="Tahoma"/>
                <w:lang w:val="fr-FR"/>
              </w:rPr>
              <w:t>1 paire de ciseaux à bouts pointus</w:t>
            </w:r>
          </w:p>
          <w:p w:rsidR="006D01AC" w:rsidRPr="0060641D" w:rsidRDefault="00B379AC" w:rsidP="00DE56D2">
            <w:pPr>
              <w:pStyle w:val="Paragraphedeliste"/>
              <w:numPr>
                <w:ilvl w:val="0"/>
                <w:numId w:val="1"/>
              </w:numPr>
              <w:rPr>
                <w:rFonts w:ascii="Tahoma" w:hAnsi="Tahoma" w:cs="Tahoma"/>
                <w:lang w:val="fr-FR"/>
              </w:rPr>
            </w:pPr>
            <w:r w:rsidRPr="0060641D">
              <w:rPr>
                <w:rFonts w:ascii="Tahoma" w:hAnsi="Tahoma" w:cs="Tahoma"/>
                <w:lang w:val="fr-FR"/>
              </w:rPr>
              <w:t>2</w:t>
            </w:r>
            <w:r w:rsidR="008012C6" w:rsidRPr="0060641D">
              <w:rPr>
                <w:rFonts w:ascii="Tahoma" w:hAnsi="Tahoma" w:cs="Tahoma"/>
                <w:lang w:val="fr-FR"/>
              </w:rPr>
              <w:t xml:space="preserve"> bâton</w:t>
            </w:r>
            <w:r w:rsidR="00E948F2" w:rsidRPr="0060641D">
              <w:rPr>
                <w:rFonts w:ascii="Tahoma" w:hAnsi="Tahoma" w:cs="Tahoma"/>
                <w:lang w:val="fr-FR"/>
              </w:rPr>
              <w:t>s</w:t>
            </w:r>
            <w:r w:rsidR="008012C6" w:rsidRPr="0060641D">
              <w:rPr>
                <w:rFonts w:ascii="Tahoma" w:hAnsi="Tahoma" w:cs="Tahoma"/>
                <w:lang w:val="fr-FR"/>
              </w:rPr>
              <w:t xml:space="preserve"> de colle </w:t>
            </w:r>
            <w:r w:rsidR="006D01AC" w:rsidRPr="0060641D">
              <w:rPr>
                <w:rFonts w:ascii="Tahoma" w:hAnsi="Tahoma" w:cs="Tahoma"/>
                <w:lang w:val="fr-FR"/>
              </w:rPr>
              <w:t xml:space="preserve">(grand format, </w:t>
            </w:r>
            <w:smartTag w:uri="urn:schemas-microsoft-com:office:smarttags" w:element="metricconverter">
              <w:smartTagPr>
                <w:attr w:name="ProductID" w:val="40 g"/>
              </w:smartTagPr>
              <w:r w:rsidR="006D01AC" w:rsidRPr="0060641D">
                <w:rPr>
                  <w:rFonts w:ascii="Tahoma" w:hAnsi="Tahoma" w:cs="Tahoma"/>
                  <w:lang w:val="fr-FR"/>
                </w:rPr>
                <w:t>40 g</w:t>
              </w:r>
            </w:smartTag>
            <w:r w:rsidR="006D01AC" w:rsidRPr="0060641D">
              <w:rPr>
                <w:rFonts w:ascii="Tahoma" w:hAnsi="Tahoma" w:cs="Tahoma"/>
                <w:lang w:val="fr-FR"/>
              </w:rPr>
              <w:t xml:space="preserve">.) </w:t>
            </w:r>
          </w:p>
          <w:p w:rsidR="006D01AC" w:rsidRPr="0060641D" w:rsidRDefault="006D01AC" w:rsidP="00DE56D2">
            <w:pPr>
              <w:pStyle w:val="Paragraphedeliste"/>
              <w:numPr>
                <w:ilvl w:val="0"/>
                <w:numId w:val="1"/>
              </w:numPr>
              <w:rPr>
                <w:rFonts w:ascii="Tahoma" w:hAnsi="Tahoma" w:cs="Tahoma"/>
                <w:lang w:val="fr-FR"/>
              </w:rPr>
            </w:pPr>
            <w:r w:rsidRPr="0060641D">
              <w:rPr>
                <w:rFonts w:ascii="Tahoma" w:hAnsi="Tahoma" w:cs="Tahoma"/>
                <w:lang w:val="fr-FR"/>
              </w:rPr>
              <w:t xml:space="preserve">1 taille-crayon avec réceptacle </w:t>
            </w:r>
            <w:r w:rsidR="008108F0">
              <w:rPr>
                <w:rFonts w:ascii="Tahoma" w:hAnsi="Tahoma" w:cs="Tahoma"/>
                <w:lang w:val="fr-FR"/>
              </w:rPr>
              <w:t>qui se visse</w:t>
            </w:r>
          </w:p>
          <w:p w:rsidR="006D01AC" w:rsidRPr="0060641D" w:rsidRDefault="006D01AC" w:rsidP="00DE56D2">
            <w:pPr>
              <w:pStyle w:val="Paragraphedeliste"/>
              <w:numPr>
                <w:ilvl w:val="0"/>
                <w:numId w:val="1"/>
              </w:numPr>
              <w:rPr>
                <w:rFonts w:ascii="Tahoma" w:hAnsi="Tahoma" w:cs="Tahoma"/>
                <w:lang w:val="fr-FR"/>
              </w:rPr>
            </w:pPr>
            <w:r w:rsidRPr="0060641D">
              <w:rPr>
                <w:rFonts w:ascii="Tahoma" w:hAnsi="Tahoma" w:cs="Tahoma"/>
                <w:lang w:val="fr-FR"/>
              </w:rPr>
              <w:t xml:space="preserve">2 gommes à effacer blanches </w:t>
            </w:r>
          </w:p>
          <w:p w:rsidR="006D01AC" w:rsidRPr="0060641D" w:rsidRDefault="006D01AC" w:rsidP="00DE56D2">
            <w:pPr>
              <w:pStyle w:val="Paragraphedeliste"/>
              <w:numPr>
                <w:ilvl w:val="0"/>
                <w:numId w:val="1"/>
              </w:numPr>
              <w:rPr>
                <w:rFonts w:ascii="Tahoma" w:hAnsi="Tahoma" w:cs="Tahoma"/>
                <w:lang w:val="fr-FR"/>
              </w:rPr>
            </w:pPr>
            <w:r w:rsidRPr="0060641D">
              <w:rPr>
                <w:rFonts w:ascii="Tahoma" w:hAnsi="Tahoma" w:cs="Tahoma"/>
                <w:lang w:val="fr-FR"/>
              </w:rPr>
              <w:t xml:space="preserve">1 règle de </w:t>
            </w:r>
            <w:smartTag w:uri="urn:schemas-microsoft-com:office:smarttags" w:element="metricconverter">
              <w:smartTagPr>
                <w:attr w:name="ProductID" w:val="30 cm"/>
              </w:smartTagPr>
              <w:r w:rsidRPr="0060641D">
                <w:rPr>
                  <w:rFonts w:ascii="Tahoma" w:hAnsi="Tahoma" w:cs="Tahoma"/>
                  <w:lang w:val="fr-FR"/>
                </w:rPr>
                <w:t>30 cm</w:t>
              </w:r>
            </w:smartTag>
            <w:r w:rsidRPr="0060641D">
              <w:rPr>
                <w:rFonts w:ascii="Tahoma" w:hAnsi="Tahoma" w:cs="Tahoma"/>
                <w:lang w:val="fr-FR"/>
              </w:rPr>
              <w:t xml:space="preserve"> en plastique transparente</w:t>
            </w:r>
          </w:p>
          <w:p w:rsidR="006D01AC" w:rsidRPr="0060641D" w:rsidRDefault="00DD3F05" w:rsidP="00DE56D2">
            <w:pPr>
              <w:pStyle w:val="Paragraphedeliste"/>
              <w:numPr>
                <w:ilvl w:val="0"/>
                <w:numId w:val="1"/>
              </w:numPr>
              <w:rPr>
                <w:rFonts w:ascii="Tahoma" w:hAnsi="Tahoma" w:cs="Tahoma"/>
                <w:lang w:val="fr-FR"/>
              </w:rPr>
            </w:pPr>
            <w:r w:rsidRPr="0060641D">
              <w:rPr>
                <w:rFonts w:ascii="Tahoma" w:hAnsi="Tahoma" w:cs="Tahoma"/>
                <w:lang w:val="fr-FR"/>
              </w:rPr>
              <w:t>1</w:t>
            </w:r>
            <w:r w:rsidR="0060641D" w:rsidRPr="0060641D">
              <w:rPr>
                <w:rFonts w:ascii="Tahoma" w:hAnsi="Tahoma" w:cs="Tahoma"/>
                <w:lang w:val="fr-FR"/>
              </w:rPr>
              <w:t>2</w:t>
            </w:r>
            <w:r w:rsidR="006D01AC" w:rsidRPr="0060641D">
              <w:rPr>
                <w:rFonts w:ascii="Tahoma" w:hAnsi="Tahoma" w:cs="Tahoma"/>
                <w:lang w:val="fr-FR"/>
              </w:rPr>
              <w:t xml:space="preserve"> cahiers d’exercices </w:t>
            </w:r>
            <w:r w:rsidR="00A335C2" w:rsidRPr="0060641D">
              <w:rPr>
                <w:rFonts w:ascii="Tahoma" w:hAnsi="Tahoma" w:cs="Tahoma"/>
                <w:lang w:val="fr-FR"/>
              </w:rPr>
              <w:t xml:space="preserve">de type </w:t>
            </w:r>
            <w:r w:rsidR="006D01AC" w:rsidRPr="0060641D">
              <w:rPr>
                <w:rFonts w:ascii="Tahoma" w:hAnsi="Tahoma" w:cs="Tahoma"/>
                <w:lang w:val="fr-FR"/>
              </w:rPr>
              <w:t>« Canada »</w:t>
            </w:r>
          </w:p>
          <w:p w:rsidR="006D01AC" w:rsidRPr="0060641D" w:rsidRDefault="006D01AC" w:rsidP="00DE56D2">
            <w:pPr>
              <w:pStyle w:val="Paragraphedeliste"/>
              <w:numPr>
                <w:ilvl w:val="0"/>
                <w:numId w:val="1"/>
              </w:numPr>
              <w:rPr>
                <w:rFonts w:ascii="Tahoma" w:hAnsi="Tahoma" w:cs="Tahoma"/>
                <w:lang w:val="fr-FR"/>
              </w:rPr>
            </w:pPr>
            <w:r w:rsidRPr="0060641D">
              <w:rPr>
                <w:rFonts w:ascii="Tahoma" w:hAnsi="Tahoma" w:cs="Tahoma"/>
                <w:lang w:val="fr-FR"/>
              </w:rPr>
              <w:t xml:space="preserve">1 paquet </w:t>
            </w:r>
            <w:r w:rsidR="008012C6" w:rsidRPr="0060641D">
              <w:rPr>
                <w:rFonts w:ascii="Tahoma" w:hAnsi="Tahoma" w:cs="Tahoma"/>
                <w:lang w:val="fr-FR"/>
              </w:rPr>
              <w:t xml:space="preserve">non déballé </w:t>
            </w:r>
            <w:r w:rsidRPr="0060641D">
              <w:rPr>
                <w:rFonts w:ascii="Tahoma" w:hAnsi="Tahoma" w:cs="Tahoma"/>
                <w:lang w:val="fr-FR"/>
              </w:rPr>
              <w:t>de 200 feuilles mobiles</w:t>
            </w:r>
          </w:p>
          <w:p w:rsidR="008012C6" w:rsidRPr="0060641D" w:rsidRDefault="00DE56D2" w:rsidP="00DE56D2">
            <w:pPr>
              <w:pStyle w:val="Paragraphedeliste"/>
              <w:numPr>
                <w:ilvl w:val="0"/>
                <w:numId w:val="1"/>
              </w:numPr>
              <w:rPr>
                <w:rFonts w:ascii="Tahoma" w:hAnsi="Tahoma" w:cs="Tahoma"/>
                <w:lang w:val="fr-FR"/>
              </w:rPr>
            </w:pPr>
            <w:r>
              <w:rPr>
                <w:rFonts w:ascii="Tahoma" w:hAnsi="Tahoma" w:cs="Tahoma"/>
                <w:lang w:val="fr-FR"/>
              </w:rPr>
              <w:t>9</w:t>
            </w:r>
            <w:r w:rsidR="006D01AC" w:rsidRPr="0060641D">
              <w:rPr>
                <w:rFonts w:ascii="Tahoma" w:hAnsi="Tahoma" w:cs="Tahoma"/>
                <w:lang w:val="fr-FR"/>
              </w:rPr>
              <w:t xml:space="preserve"> duo-tangs</w:t>
            </w:r>
            <w:r w:rsidR="00232F03" w:rsidRPr="0060641D">
              <w:rPr>
                <w:rFonts w:ascii="Tahoma" w:hAnsi="Tahoma" w:cs="Tahoma"/>
                <w:lang w:val="fr-FR"/>
              </w:rPr>
              <w:t xml:space="preserve"> en plastique</w:t>
            </w:r>
            <w:r w:rsidR="006D01AC" w:rsidRPr="0060641D">
              <w:rPr>
                <w:rFonts w:ascii="Tahoma" w:hAnsi="Tahoma" w:cs="Tahoma"/>
                <w:lang w:val="fr-FR"/>
              </w:rPr>
              <w:t xml:space="preserve"> </w:t>
            </w:r>
            <w:r w:rsidR="00232F03" w:rsidRPr="0060641D">
              <w:rPr>
                <w:rFonts w:ascii="Tahoma" w:hAnsi="Tahoma" w:cs="Tahoma"/>
                <w:lang w:val="fr-FR"/>
              </w:rPr>
              <w:t>et attaches parisiennes</w:t>
            </w:r>
            <w:r w:rsidR="006D01AC" w:rsidRPr="0060641D">
              <w:rPr>
                <w:rFonts w:ascii="Tahoma" w:hAnsi="Tahoma" w:cs="Tahoma"/>
                <w:lang w:val="fr-FR"/>
              </w:rPr>
              <w:t xml:space="preserve"> </w:t>
            </w:r>
            <w:r w:rsidR="00E948F2" w:rsidRPr="0060641D">
              <w:rPr>
                <w:rFonts w:ascii="Tahoma" w:hAnsi="Tahoma" w:cs="Tahoma"/>
                <w:lang w:val="fr-FR"/>
              </w:rPr>
              <w:t>(1 blanc, 1 rouge,</w:t>
            </w:r>
            <w:r w:rsidR="00B379AC" w:rsidRPr="0060641D">
              <w:rPr>
                <w:rFonts w:ascii="Tahoma" w:hAnsi="Tahoma" w:cs="Tahoma"/>
                <w:lang w:val="fr-FR"/>
              </w:rPr>
              <w:t xml:space="preserve"> 1 jaune, 1 bleu pâle, 1 bleu foncé, 1 </w:t>
            </w:r>
            <w:r>
              <w:rPr>
                <w:rFonts w:ascii="Tahoma" w:hAnsi="Tahoma" w:cs="Tahoma"/>
                <w:lang w:val="fr-FR"/>
              </w:rPr>
              <w:t>vert</w:t>
            </w:r>
            <w:r w:rsidR="00F92133" w:rsidRPr="0060641D">
              <w:rPr>
                <w:rFonts w:ascii="Tahoma" w:hAnsi="Tahoma" w:cs="Tahoma"/>
                <w:lang w:val="fr-FR"/>
              </w:rPr>
              <w:t xml:space="preserve"> et</w:t>
            </w:r>
            <w:r w:rsidR="00B379AC" w:rsidRPr="0060641D">
              <w:rPr>
                <w:rFonts w:ascii="Tahoma" w:hAnsi="Tahoma" w:cs="Tahoma"/>
                <w:lang w:val="fr-FR"/>
              </w:rPr>
              <w:t xml:space="preserve"> 1 orange</w:t>
            </w:r>
            <w:r w:rsidR="0066095B" w:rsidRPr="0060641D">
              <w:rPr>
                <w:rFonts w:ascii="Tahoma" w:hAnsi="Tahoma" w:cs="Tahoma"/>
                <w:lang w:val="fr-FR"/>
              </w:rPr>
              <w:t>, 1 rose et 1 mauve</w:t>
            </w:r>
            <w:r w:rsidR="00E948F2" w:rsidRPr="0060641D">
              <w:rPr>
                <w:rFonts w:ascii="Tahoma" w:hAnsi="Tahoma" w:cs="Tahoma"/>
                <w:lang w:val="fr-FR"/>
              </w:rPr>
              <w:t>)</w:t>
            </w:r>
          </w:p>
          <w:p w:rsidR="006D01AC" w:rsidRPr="0060641D" w:rsidRDefault="008108F0" w:rsidP="00DE56D2">
            <w:pPr>
              <w:pStyle w:val="Paragraphedeliste"/>
              <w:numPr>
                <w:ilvl w:val="0"/>
                <w:numId w:val="1"/>
              </w:numPr>
              <w:rPr>
                <w:rFonts w:ascii="Tahoma" w:hAnsi="Tahoma" w:cs="Tahoma"/>
                <w:lang w:val="fr-FR"/>
              </w:rPr>
            </w:pPr>
            <w:r>
              <w:rPr>
                <w:rFonts w:ascii="Tahoma" w:hAnsi="Tahoma" w:cs="Tahoma"/>
                <w:lang w:val="fr-FR"/>
              </w:rPr>
              <w:t>2</w:t>
            </w:r>
            <w:r w:rsidR="006D01AC" w:rsidRPr="0060641D">
              <w:rPr>
                <w:rFonts w:ascii="Tahoma" w:hAnsi="Tahoma" w:cs="Tahoma"/>
                <w:lang w:val="fr-FR"/>
              </w:rPr>
              <w:t xml:space="preserve"> cahier</w:t>
            </w:r>
            <w:r w:rsidR="0052436C" w:rsidRPr="0060641D">
              <w:rPr>
                <w:rFonts w:ascii="Tahoma" w:hAnsi="Tahoma" w:cs="Tahoma"/>
                <w:lang w:val="fr-FR"/>
              </w:rPr>
              <w:t>s</w:t>
            </w:r>
            <w:r w:rsidR="006D01AC" w:rsidRPr="0060641D">
              <w:rPr>
                <w:rFonts w:ascii="Tahoma" w:hAnsi="Tahoma" w:cs="Tahoma"/>
                <w:lang w:val="fr-FR"/>
              </w:rPr>
              <w:t xml:space="preserve"> à anneaux rigide</w:t>
            </w:r>
            <w:r w:rsidR="0052436C" w:rsidRPr="0060641D">
              <w:rPr>
                <w:rFonts w:ascii="Tahoma" w:hAnsi="Tahoma" w:cs="Tahoma"/>
                <w:lang w:val="fr-FR"/>
              </w:rPr>
              <w:t>s</w:t>
            </w:r>
            <w:r w:rsidR="00E948F2" w:rsidRPr="0060641D">
              <w:rPr>
                <w:rFonts w:ascii="Tahoma" w:hAnsi="Tahoma" w:cs="Tahoma"/>
                <w:lang w:val="fr-FR"/>
              </w:rPr>
              <w:t xml:space="preserve"> 1pouce (</w:t>
            </w:r>
            <w:r w:rsidR="00675414" w:rsidRPr="0060641D">
              <w:rPr>
                <w:rFonts w:ascii="Tahoma" w:hAnsi="Tahoma" w:cs="Tahoma"/>
                <w:lang w:val="fr-FR"/>
              </w:rPr>
              <w:t xml:space="preserve">1 </w:t>
            </w:r>
            <w:r w:rsidR="00E948F2" w:rsidRPr="0060641D">
              <w:rPr>
                <w:rFonts w:ascii="Tahoma" w:hAnsi="Tahoma" w:cs="Tahoma"/>
                <w:lang w:val="fr-FR"/>
              </w:rPr>
              <w:t xml:space="preserve">bleu et </w:t>
            </w:r>
            <w:r w:rsidR="00F92133" w:rsidRPr="0060641D">
              <w:rPr>
                <w:rFonts w:ascii="Tahoma" w:hAnsi="Tahoma" w:cs="Tahoma"/>
                <w:lang w:val="fr-FR"/>
              </w:rPr>
              <w:t>1 rouge</w:t>
            </w:r>
            <w:r w:rsidR="00E948F2" w:rsidRPr="0060641D">
              <w:rPr>
                <w:rFonts w:ascii="Tahoma" w:hAnsi="Tahoma" w:cs="Tahoma"/>
                <w:lang w:val="fr-FR"/>
              </w:rPr>
              <w:t>)</w:t>
            </w:r>
            <w:r w:rsidR="00BC750F" w:rsidRPr="0060641D">
              <w:rPr>
                <w:rFonts w:ascii="Tahoma" w:hAnsi="Tahoma" w:cs="Tahoma"/>
                <w:lang w:val="fr-FR"/>
              </w:rPr>
              <w:t xml:space="preserve"> </w:t>
            </w:r>
          </w:p>
          <w:p w:rsidR="006D01AC" w:rsidRPr="0060641D" w:rsidRDefault="00DD45E3" w:rsidP="00DE56D2">
            <w:pPr>
              <w:pStyle w:val="Paragraphedeliste"/>
              <w:numPr>
                <w:ilvl w:val="0"/>
                <w:numId w:val="1"/>
              </w:numPr>
              <w:rPr>
                <w:rFonts w:ascii="Tahoma" w:hAnsi="Tahoma" w:cs="Tahoma"/>
                <w:i/>
                <w:lang w:val="fr-FR"/>
              </w:rPr>
            </w:pPr>
            <w:r w:rsidRPr="0060641D">
              <w:rPr>
                <w:rFonts w:ascii="Tahoma" w:hAnsi="Tahoma" w:cs="Tahoma"/>
                <w:lang w:val="fr-FR"/>
              </w:rPr>
              <w:t>1 cahier</w:t>
            </w:r>
            <w:r w:rsidR="0052436C" w:rsidRPr="0060641D">
              <w:rPr>
                <w:rFonts w:ascii="Tahoma" w:hAnsi="Tahoma" w:cs="Tahoma"/>
                <w:lang w:val="fr-FR"/>
              </w:rPr>
              <w:t xml:space="preserve"> quadrillé </w:t>
            </w:r>
            <w:r w:rsidR="00087DED" w:rsidRPr="0060641D">
              <w:rPr>
                <w:rFonts w:ascii="Tahoma" w:hAnsi="Tahoma" w:cs="Tahoma"/>
                <w:lang w:val="fr-FR"/>
              </w:rPr>
              <w:t xml:space="preserve">métrique </w:t>
            </w:r>
            <w:r w:rsidR="00337AE9" w:rsidRPr="0060641D">
              <w:rPr>
                <w:rFonts w:ascii="Tahoma" w:hAnsi="Tahoma" w:cs="Tahoma"/>
                <w:lang w:val="fr-FR"/>
              </w:rPr>
              <w:t>8 ½ x 11</w:t>
            </w:r>
            <w:r w:rsidR="0066095B" w:rsidRPr="0060641D">
              <w:rPr>
                <w:rFonts w:ascii="Tahoma" w:hAnsi="Tahoma" w:cs="Tahoma"/>
                <w:lang w:val="fr-FR"/>
              </w:rPr>
              <w:t xml:space="preserve"> minimum de 80 pages</w:t>
            </w:r>
          </w:p>
          <w:p w:rsidR="00E6134C" w:rsidRPr="0060641D" w:rsidRDefault="00E6134C" w:rsidP="00DE56D2">
            <w:pPr>
              <w:pStyle w:val="Paragraphedeliste"/>
              <w:numPr>
                <w:ilvl w:val="0"/>
                <w:numId w:val="1"/>
              </w:numPr>
              <w:rPr>
                <w:rFonts w:ascii="Tahoma" w:hAnsi="Tahoma" w:cs="Tahoma"/>
                <w:bCs/>
                <w:sz w:val="16"/>
                <w:szCs w:val="16"/>
                <w:lang w:val="fr-FR"/>
              </w:rPr>
            </w:pPr>
            <w:r w:rsidRPr="0060641D">
              <w:rPr>
                <w:rFonts w:ascii="Tahoma" w:hAnsi="Tahoma" w:cs="Tahoma"/>
                <w:lang w:val="fr-FR"/>
              </w:rPr>
              <w:t>1 cahier spirale rouge de 80 pages</w:t>
            </w:r>
          </w:p>
          <w:p w:rsidR="00E65FBB" w:rsidRPr="0060641D" w:rsidRDefault="00E65FBB" w:rsidP="00DE56D2">
            <w:pPr>
              <w:pStyle w:val="Paragraphedeliste"/>
              <w:numPr>
                <w:ilvl w:val="0"/>
                <w:numId w:val="1"/>
              </w:numPr>
              <w:rPr>
                <w:rFonts w:ascii="Tahoma" w:hAnsi="Tahoma" w:cs="Tahoma"/>
                <w:i/>
                <w:lang w:val="fr-FR"/>
              </w:rPr>
            </w:pPr>
            <w:r w:rsidRPr="0060641D">
              <w:rPr>
                <w:rFonts w:ascii="Tahoma" w:hAnsi="Tahoma" w:cs="Tahoma"/>
                <w:lang w:val="fr-FR"/>
              </w:rPr>
              <w:t xml:space="preserve">1 crayon permanent à encre noire à pointe fine </w:t>
            </w:r>
          </w:p>
          <w:p w:rsidR="00E65FBB" w:rsidRPr="0060641D" w:rsidRDefault="00B379AC" w:rsidP="00DE56D2">
            <w:pPr>
              <w:pStyle w:val="Paragraphedeliste"/>
              <w:numPr>
                <w:ilvl w:val="0"/>
                <w:numId w:val="1"/>
              </w:numPr>
              <w:rPr>
                <w:rFonts w:ascii="Tahoma" w:hAnsi="Tahoma" w:cs="Tahoma"/>
                <w:i/>
                <w:lang w:val="fr-FR"/>
              </w:rPr>
            </w:pPr>
            <w:r w:rsidRPr="0060641D">
              <w:rPr>
                <w:rFonts w:ascii="Tahoma" w:hAnsi="Tahoma" w:cs="Tahoma"/>
                <w:lang w:val="fr-FR"/>
              </w:rPr>
              <w:t>2</w:t>
            </w:r>
            <w:r w:rsidR="00E65FBB" w:rsidRPr="0060641D">
              <w:rPr>
                <w:rFonts w:ascii="Tahoma" w:hAnsi="Tahoma" w:cs="Tahoma"/>
                <w:lang w:val="fr-FR"/>
              </w:rPr>
              <w:t xml:space="preserve"> étui</w:t>
            </w:r>
            <w:r w:rsidR="006939E5" w:rsidRPr="0060641D">
              <w:rPr>
                <w:rFonts w:ascii="Tahoma" w:hAnsi="Tahoma" w:cs="Tahoma"/>
                <w:lang w:val="fr-FR"/>
              </w:rPr>
              <w:t>s</w:t>
            </w:r>
            <w:r w:rsidR="00E65FBB" w:rsidRPr="0060641D">
              <w:rPr>
                <w:rFonts w:ascii="Tahoma" w:hAnsi="Tahoma" w:cs="Tahoma"/>
                <w:lang w:val="fr-FR"/>
              </w:rPr>
              <w:t xml:space="preserve"> à crayon</w:t>
            </w:r>
            <w:r w:rsidRPr="0060641D">
              <w:rPr>
                <w:rFonts w:ascii="Tahoma" w:hAnsi="Tahoma" w:cs="Tahoma"/>
                <w:lang w:val="fr-FR"/>
              </w:rPr>
              <w:t xml:space="preserve"> (1</w:t>
            </w:r>
            <w:r w:rsidR="006939E5" w:rsidRPr="0060641D">
              <w:rPr>
                <w:rFonts w:ascii="Tahoma" w:hAnsi="Tahoma" w:cs="Tahoma"/>
                <w:lang w:val="fr-FR"/>
              </w:rPr>
              <w:t xml:space="preserve"> pour les</w:t>
            </w:r>
            <w:r w:rsidRPr="0060641D">
              <w:rPr>
                <w:rFonts w:ascii="Tahoma" w:hAnsi="Tahoma" w:cs="Tahoma"/>
                <w:lang w:val="fr-FR"/>
              </w:rPr>
              <w:t xml:space="preserve"> crayon</w:t>
            </w:r>
            <w:r w:rsidR="006939E5" w:rsidRPr="0060641D">
              <w:rPr>
                <w:rFonts w:ascii="Tahoma" w:hAnsi="Tahoma" w:cs="Tahoma"/>
                <w:lang w:val="fr-FR"/>
              </w:rPr>
              <w:t>s</w:t>
            </w:r>
            <w:r w:rsidRPr="0060641D">
              <w:rPr>
                <w:rFonts w:ascii="Tahoma" w:hAnsi="Tahoma" w:cs="Tahoma"/>
                <w:lang w:val="fr-FR"/>
              </w:rPr>
              <w:t xml:space="preserve"> de couleur et 1 pour les autres articles)</w:t>
            </w:r>
          </w:p>
          <w:p w:rsidR="00E65FBB" w:rsidRPr="0060641D" w:rsidRDefault="00E65FBB" w:rsidP="00DE56D2">
            <w:pPr>
              <w:pStyle w:val="Paragraphedeliste"/>
              <w:numPr>
                <w:ilvl w:val="0"/>
                <w:numId w:val="1"/>
              </w:numPr>
              <w:rPr>
                <w:rFonts w:ascii="Tahoma" w:hAnsi="Tahoma" w:cs="Tahoma"/>
                <w:i/>
                <w:lang w:val="fr-FR"/>
              </w:rPr>
            </w:pPr>
            <w:r w:rsidRPr="0060641D">
              <w:rPr>
                <w:rFonts w:ascii="Tahoma" w:hAnsi="Tahoma" w:cs="Tahoma"/>
                <w:lang w:val="fr-FR"/>
              </w:rPr>
              <w:t>1 rapporteur d’angle</w:t>
            </w:r>
          </w:p>
          <w:p w:rsidR="002E5571" w:rsidRPr="0060641D" w:rsidRDefault="00E948F2" w:rsidP="00DE56D2">
            <w:pPr>
              <w:pStyle w:val="Paragraphedeliste"/>
              <w:numPr>
                <w:ilvl w:val="0"/>
                <w:numId w:val="1"/>
              </w:numPr>
              <w:rPr>
                <w:rFonts w:ascii="Tahoma" w:hAnsi="Tahoma" w:cs="Tahoma"/>
                <w:i/>
                <w:lang w:val="fr-FR"/>
              </w:rPr>
            </w:pPr>
            <w:r w:rsidRPr="0060641D">
              <w:rPr>
                <w:rFonts w:ascii="Tahoma" w:hAnsi="Tahoma" w:cs="Tahoma"/>
                <w:lang w:val="fr-FR"/>
              </w:rPr>
              <w:t>1 chemise</w:t>
            </w:r>
            <w:r w:rsidR="002E5571" w:rsidRPr="0060641D">
              <w:rPr>
                <w:rFonts w:ascii="Tahoma" w:hAnsi="Tahoma" w:cs="Tahoma"/>
                <w:lang w:val="fr-FR"/>
              </w:rPr>
              <w:t xml:space="preserve"> 8 ½ X 14 beige</w:t>
            </w:r>
            <w:r w:rsidRPr="0060641D">
              <w:rPr>
                <w:rFonts w:ascii="Tahoma" w:hAnsi="Tahoma" w:cs="Tahoma"/>
                <w:lang w:val="fr-FR"/>
              </w:rPr>
              <w:t xml:space="preserve"> (art</w:t>
            </w:r>
            <w:r w:rsidR="00BC750F" w:rsidRPr="0060641D">
              <w:rPr>
                <w:rFonts w:ascii="Tahoma" w:hAnsi="Tahoma" w:cs="Tahoma"/>
                <w:lang w:val="fr-FR"/>
              </w:rPr>
              <w:t>s</w:t>
            </w:r>
            <w:r w:rsidRPr="0060641D">
              <w:rPr>
                <w:rFonts w:ascii="Tahoma" w:hAnsi="Tahoma" w:cs="Tahoma"/>
                <w:lang w:val="fr-FR"/>
              </w:rPr>
              <w:t>)</w:t>
            </w:r>
          </w:p>
          <w:p w:rsidR="0052436C" w:rsidRPr="0060641D" w:rsidRDefault="0052436C" w:rsidP="00DE56D2">
            <w:pPr>
              <w:pStyle w:val="Paragraphedeliste"/>
              <w:numPr>
                <w:ilvl w:val="0"/>
                <w:numId w:val="1"/>
              </w:numPr>
              <w:rPr>
                <w:rFonts w:ascii="Tahoma" w:hAnsi="Tahoma" w:cs="Tahoma"/>
                <w:i/>
                <w:lang w:val="fr-FR"/>
              </w:rPr>
            </w:pPr>
            <w:r w:rsidRPr="0060641D">
              <w:rPr>
                <w:rFonts w:ascii="Tahoma" w:hAnsi="Tahoma" w:cs="Tahoma"/>
                <w:lang w:val="fr-FR"/>
              </w:rPr>
              <w:t xml:space="preserve">1 boîte de 12 crayons feutres </w:t>
            </w:r>
          </w:p>
          <w:p w:rsidR="00E948F2" w:rsidRPr="0060641D" w:rsidRDefault="00E948F2" w:rsidP="00DE56D2">
            <w:pPr>
              <w:pStyle w:val="Paragraphedeliste"/>
              <w:numPr>
                <w:ilvl w:val="0"/>
                <w:numId w:val="1"/>
              </w:numPr>
              <w:rPr>
                <w:rFonts w:ascii="Tahoma" w:hAnsi="Tahoma" w:cs="Tahoma"/>
                <w:i/>
                <w:lang w:val="fr-FR"/>
              </w:rPr>
            </w:pPr>
            <w:r w:rsidRPr="0060641D">
              <w:rPr>
                <w:rFonts w:ascii="Tahoma" w:hAnsi="Tahoma" w:cs="Tahoma"/>
                <w:lang w:val="fr-FR"/>
              </w:rPr>
              <w:t>20 pochettes protectrices transparentes</w:t>
            </w:r>
          </w:p>
          <w:p w:rsidR="00E948F2" w:rsidRPr="0060641D" w:rsidRDefault="00E948F2" w:rsidP="00DE56D2">
            <w:pPr>
              <w:pStyle w:val="Paragraphedeliste"/>
              <w:numPr>
                <w:ilvl w:val="0"/>
                <w:numId w:val="1"/>
              </w:numPr>
              <w:rPr>
                <w:rFonts w:ascii="Tahoma" w:hAnsi="Tahoma" w:cs="Tahoma"/>
                <w:bCs/>
                <w:sz w:val="16"/>
                <w:szCs w:val="16"/>
                <w:lang w:val="fr-FR"/>
              </w:rPr>
            </w:pPr>
            <w:r w:rsidRPr="0060641D">
              <w:rPr>
                <w:rFonts w:ascii="Tahoma" w:hAnsi="Tahoma" w:cs="Tahoma"/>
                <w:lang w:val="fr-FR"/>
              </w:rPr>
              <w:t>2 crayons effaçables à sec</w:t>
            </w:r>
          </w:p>
          <w:p w:rsidR="008108F0" w:rsidRPr="008108F0" w:rsidRDefault="008108F0" w:rsidP="00DE56D2">
            <w:pPr>
              <w:pStyle w:val="Paragraphedeliste"/>
              <w:numPr>
                <w:ilvl w:val="0"/>
                <w:numId w:val="1"/>
              </w:numPr>
              <w:rPr>
                <w:rFonts w:ascii="Tahoma" w:hAnsi="Tahoma" w:cs="Tahoma"/>
                <w:bCs/>
                <w:sz w:val="16"/>
                <w:szCs w:val="16"/>
                <w:lang w:val="fr-FR"/>
              </w:rPr>
            </w:pPr>
            <w:r>
              <w:rPr>
                <w:rFonts w:ascii="Tahoma" w:hAnsi="Tahoma" w:cs="Tahoma"/>
                <w:lang w:val="fr-FR"/>
              </w:rPr>
              <w:t>2</w:t>
            </w:r>
            <w:r w:rsidR="006939E5" w:rsidRPr="0060641D">
              <w:rPr>
                <w:rFonts w:ascii="Tahoma" w:hAnsi="Tahoma" w:cs="Tahoma"/>
                <w:lang w:val="fr-FR"/>
              </w:rPr>
              <w:t xml:space="preserve"> paquets de 5 séparateurs</w:t>
            </w:r>
          </w:p>
          <w:p w:rsidR="008108F0" w:rsidRPr="008108F0" w:rsidRDefault="008108F0" w:rsidP="00DE56D2">
            <w:pPr>
              <w:pStyle w:val="Paragraphedeliste"/>
              <w:numPr>
                <w:ilvl w:val="0"/>
                <w:numId w:val="1"/>
              </w:numPr>
              <w:rPr>
                <w:rFonts w:ascii="Tahoma" w:hAnsi="Tahoma" w:cs="Tahoma"/>
                <w:bCs/>
                <w:sz w:val="16"/>
                <w:szCs w:val="16"/>
                <w:lang w:val="fr-FR"/>
              </w:rPr>
            </w:pPr>
            <w:r>
              <w:rPr>
                <w:rFonts w:ascii="Tahoma" w:hAnsi="Tahoma" w:cs="Tahoma"/>
                <w:lang w:val="fr-FR"/>
              </w:rPr>
              <w:t xml:space="preserve">10 étiquettes </w:t>
            </w:r>
            <w:proofErr w:type="spellStart"/>
            <w:r>
              <w:rPr>
                <w:rFonts w:ascii="Tahoma" w:hAnsi="Tahoma" w:cs="Tahoma"/>
                <w:lang w:val="fr-FR"/>
              </w:rPr>
              <w:t>auto-collantes</w:t>
            </w:r>
            <w:proofErr w:type="spellEnd"/>
            <w:r>
              <w:rPr>
                <w:rFonts w:ascii="Tahoma" w:hAnsi="Tahoma" w:cs="Tahoma"/>
                <w:lang w:val="fr-FR"/>
              </w:rPr>
              <w:t xml:space="preserve"> pour l’identification des duo-tangs</w:t>
            </w:r>
          </w:p>
          <w:p w:rsidR="0066095B" w:rsidRPr="00DE56D2" w:rsidRDefault="008108F0" w:rsidP="00DE56D2">
            <w:pPr>
              <w:pStyle w:val="Paragraphedeliste"/>
              <w:numPr>
                <w:ilvl w:val="0"/>
                <w:numId w:val="1"/>
              </w:numPr>
              <w:rPr>
                <w:rFonts w:ascii="Tahoma" w:hAnsi="Tahoma" w:cs="Tahoma"/>
                <w:bCs/>
                <w:sz w:val="16"/>
                <w:szCs w:val="16"/>
                <w:lang w:val="fr-FR"/>
              </w:rPr>
            </w:pPr>
            <w:r>
              <w:rPr>
                <w:rFonts w:ascii="Tahoma" w:hAnsi="Tahoma" w:cs="Tahoma"/>
                <w:lang w:val="fr-FR"/>
              </w:rPr>
              <w:t>Portfolio à deux pochettes (style duo-tang sans attaches, avec pochettes intérieures)</w:t>
            </w:r>
            <w:r w:rsidR="006939E5" w:rsidRPr="0060641D">
              <w:rPr>
                <w:rFonts w:ascii="Tahoma" w:hAnsi="Tahoma" w:cs="Tahoma"/>
                <w:lang w:val="fr-FR"/>
              </w:rPr>
              <w:t xml:space="preserve"> </w:t>
            </w:r>
          </w:p>
          <w:p w:rsidR="00DE56D2" w:rsidRPr="00DE56D2" w:rsidRDefault="00DE56D2" w:rsidP="00DE56D2">
            <w:pPr>
              <w:pStyle w:val="Paragraphedeliste"/>
              <w:numPr>
                <w:ilvl w:val="0"/>
                <w:numId w:val="1"/>
              </w:numPr>
              <w:snapToGrid w:val="0"/>
              <w:rPr>
                <w:rFonts w:ascii="Tahoma" w:hAnsi="Tahoma" w:cs="Tahoma"/>
                <w:bCs/>
                <w:lang w:val="fr-FR"/>
              </w:rPr>
            </w:pPr>
            <w:r>
              <w:rPr>
                <w:rFonts w:ascii="Tahoma" w:hAnsi="Tahoma" w:cs="Tahoma"/>
                <w:bCs/>
                <w:lang w:val="fr-FR"/>
              </w:rPr>
              <w:t xml:space="preserve">1 duo-tang noir avec pochette identifié « Musique » avec nom et prénom </w:t>
            </w:r>
          </w:p>
          <w:p w:rsidR="00B860F8" w:rsidRPr="00B860F8" w:rsidRDefault="00B860F8" w:rsidP="0028672C">
            <w:pPr>
              <w:ind w:left="720"/>
              <w:rPr>
                <w:rFonts w:ascii="Tahoma" w:hAnsi="Tahoma" w:cs="Tahoma"/>
                <w:color w:val="000000"/>
                <w:sz w:val="12"/>
              </w:rPr>
            </w:pPr>
          </w:p>
          <w:p w:rsidR="0028672C" w:rsidRPr="00B860F8" w:rsidRDefault="0028672C" w:rsidP="0028672C">
            <w:pPr>
              <w:ind w:left="720"/>
              <w:rPr>
                <w:rFonts w:ascii="Tahoma" w:hAnsi="Tahoma" w:cs="Tahoma"/>
                <w:snapToGrid/>
                <w:color w:val="000000"/>
                <w:lang w:val="fr-CA" w:eastAsia="fr-CA"/>
              </w:rPr>
            </w:pPr>
            <w:proofErr w:type="spellStart"/>
            <w:r w:rsidRPr="00B860F8">
              <w:rPr>
                <w:rFonts w:ascii="Tahoma" w:hAnsi="Tahoma" w:cs="Tahoma"/>
                <w:color w:val="000000"/>
              </w:rPr>
              <w:t>Facultatif</w:t>
            </w:r>
            <w:proofErr w:type="spellEnd"/>
            <w:r w:rsidRPr="00B860F8">
              <w:rPr>
                <w:rFonts w:ascii="Tahoma" w:hAnsi="Tahoma" w:cs="Tahoma"/>
                <w:color w:val="000000"/>
              </w:rPr>
              <w:t xml:space="preserve">:  pour des raisons </w:t>
            </w:r>
            <w:proofErr w:type="spellStart"/>
            <w:r w:rsidRPr="00B860F8">
              <w:rPr>
                <w:rFonts w:ascii="Tahoma" w:hAnsi="Tahoma" w:cs="Tahoma"/>
                <w:color w:val="000000"/>
              </w:rPr>
              <w:t>d'hygiène</w:t>
            </w:r>
            <w:proofErr w:type="spellEnd"/>
            <w:r w:rsidRPr="00B860F8">
              <w:rPr>
                <w:rFonts w:ascii="Tahoma" w:hAnsi="Tahoma" w:cs="Tahoma"/>
                <w:color w:val="000000"/>
              </w:rPr>
              <w:t xml:space="preserve">, </w:t>
            </w:r>
            <w:proofErr w:type="spellStart"/>
            <w:r w:rsidRPr="00B860F8">
              <w:rPr>
                <w:rFonts w:ascii="Tahoma" w:hAnsi="Tahoma" w:cs="Tahoma"/>
                <w:color w:val="000000"/>
              </w:rPr>
              <w:t>il</w:t>
            </w:r>
            <w:proofErr w:type="spellEnd"/>
            <w:r w:rsidRPr="00B860F8">
              <w:rPr>
                <w:rFonts w:ascii="Tahoma" w:hAnsi="Tahoma" w:cs="Tahoma"/>
                <w:color w:val="000000"/>
              </w:rPr>
              <w:t xml:space="preserve"> </w:t>
            </w:r>
            <w:proofErr w:type="spellStart"/>
            <w:r w:rsidRPr="00B860F8">
              <w:rPr>
                <w:rFonts w:ascii="Tahoma" w:hAnsi="Tahoma" w:cs="Tahoma"/>
                <w:color w:val="000000"/>
              </w:rPr>
              <w:t>est</w:t>
            </w:r>
            <w:proofErr w:type="spellEnd"/>
            <w:r w:rsidRPr="00B860F8">
              <w:rPr>
                <w:rFonts w:ascii="Tahoma" w:hAnsi="Tahoma" w:cs="Tahoma"/>
                <w:color w:val="000000"/>
              </w:rPr>
              <w:t xml:space="preserve"> </w:t>
            </w:r>
            <w:proofErr w:type="spellStart"/>
            <w:r w:rsidRPr="00B860F8">
              <w:rPr>
                <w:rFonts w:ascii="Tahoma" w:hAnsi="Tahoma" w:cs="Tahoma"/>
                <w:color w:val="000000"/>
              </w:rPr>
              <w:t>suggéré</w:t>
            </w:r>
            <w:proofErr w:type="spellEnd"/>
            <w:r w:rsidRPr="00B860F8">
              <w:rPr>
                <w:rFonts w:ascii="Tahoma" w:hAnsi="Tahoma" w:cs="Tahoma"/>
                <w:color w:val="000000"/>
              </w:rPr>
              <w:t xml:space="preserve"> de </w:t>
            </w:r>
            <w:proofErr w:type="spellStart"/>
            <w:r w:rsidRPr="00B860F8">
              <w:rPr>
                <w:rFonts w:ascii="Tahoma" w:hAnsi="Tahoma" w:cs="Tahoma"/>
                <w:color w:val="000000"/>
              </w:rPr>
              <w:t>fournir</w:t>
            </w:r>
            <w:proofErr w:type="spellEnd"/>
            <w:r w:rsidRPr="00B860F8">
              <w:rPr>
                <w:rFonts w:ascii="Tahoma" w:hAnsi="Tahoma" w:cs="Tahoma"/>
                <w:color w:val="000000"/>
              </w:rPr>
              <w:t xml:space="preserve"> à </w:t>
            </w:r>
            <w:proofErr w:type="spellStart"/>
            <w:r w:rsidRPr="00B860F8">
              <w:rPr>
                <w:rFonts w:ascii="Tahoma" w:hAnsi="Tahoma" w:cs="Tahoma"/>
                <w:color w:val="000000"/>
              </w:rPr>
              <w:t>votre</w:t>
            </w:r>
            <w:proofErr w:type="spellEnd"/>
            <w:r w:rsidRPr="00B860F8">
              <w:rPr>
                <w:rFonts w:ascii="Tahoma" w:hAnsi="Tahoma" w:cs="Tahoma"/>
                <w:color w:val="000000"/>
              </w:rPr>
              <w:t xml:space="preserve"> enfant </w:t>
            </w:r>
            <w:proofErr w:type="spellStart"/>
            <w:r w:rsidRPr="00B860F8">
              <w:rPr>
                <w:rFonts w:ascii="Tahoma" w:hAnsi="Tahoma" w:cs="Tahoma"/>
                <w:color w:val="000000"/>
              </w:rPr>
              <w:t>une</w:t>
            </w:r>
            <w:proofErr w:type="spellEnd"/>
            <w:r w:rsidRPr="00B860F8">
              <w:rPr>
                <w:rFonts w:ascii="Tahoma" w:hAnsi="Tahoma" w:cs="Tahoma"/>
                <w:color w:val="000000"/>
              </w:rPr>
              <w:t xml:space="preserve"> </w:t>
            </w:r>
            <w:proofErr w:type="spellStart"/>
            <w:r w:rsidRPr="00B860F8">
              <w:rPr>
                <w:rFonts w:ascii="Tahoma" w:hAnsi="Tahoma" w:cs="Tahoma"/>
                <w:color w:val="000000"/>
              </w:rPr>
              <w:t>paire</w:t>
            </w:r>
            <w:proofErr w:type="spellEnd"/>
            <w:r w:rsidRPr="00B860F8">
              <w:rPr>
                <w:rFonts w:ascii="Tahoma" w:hAnsi="Tahoma" w:cs="Tahoma"/>
                <w:color w:val="000000"/>
              </w:rPr>
              <w:t xml:space="preserve"> </w:t>
            </w:r>
            <w:proofErr w:type="spellStart"/>
            <w:r w:rsidRPr="00B860F8">
              <w:rPr>
                <w:rFonts w:ascii="Tahoma" w:hAnsi="Tahoma" w:cs="Tahoma"/>
                <w:color w:val="000000"/>
              </w:rPr>
              <w:t>d'écouteurs</w:t>
            </w:r>
            <w:proofErr w:type="spellEnd"/>
            <w:r w:rsidRPr="00B860F8">
              <w:rPr>
                <w:rFonts w:ascii="Tahoma" w:hAnsi="Tahoma" w:cs="Tahoma"/>
                <w:color w:val="000000"/>
              </w:rPr>
              <w:t xml:space="preserve"> pour </w:t>
            </w:r>
            <w:proofErr w:type="spellStart"/>
            <w:r w:rsidRPr="00B860F8">
              <w:rPr>
                <w:rFonts w:ascii="Tahoma" w:hAnsi="Tahoma" w:cs="Tahoma"/>
                <w:color w:val="000000"/>
              </w:rPr>
              <w:t>l'ordinateur</w:t>
            </w:r>
            <w:proofErr w:type="spellEnd"/>
            <w:r w:rsidRPr="00B860F8">
              <w:rPr>
                <w:rFonts w:ascii="Tahoma" w:hAnsi="Tahoma" w:cs="Tahoma"/>
                <w:color w:val="000000"/>
              </w:rPr>
              <w:t>. Il y aura de</w:t>
            </w:r>
            <w:r w:rsidR="00B860F8" w:rsidRPr="00B860F8">
              <w:rPr>
                <w:rFonts w:ascii="Tahoma" w:hAnsi="Tahoma" w:cs="Tahoma"/>
                <w:color w:val="000000"/>
              </w:rPr>
              <w:t xml:space="preserve">s </w:t>
            </w:r>
            <w:proofErr w:type="spellStart"/>
            <w:r w:rsidR="00B860F8" w:rsidRPr="00B860F8">
              <w:rPr>
                <w:rFonts w:ascii="Tahoma" w:hAnsi="Tahoma" w:cs="Tahoma"/>
                <w:color w:val="000000"/>
              </w:rPr>
              <w:t>écouteurs</w:t>
            </w:r>
            <w:proofErr w:type="spellEnd"/>
            <w:r w:rsidR="00B860F8" w:rsidRPr="00B860F8">
              <w:rPr>
                <w:rFonts w:ascii="Tahoma" w:hAnsi="Tahoma" w:cs="Tahoma"/>
                <w:color w:val="000000"/>
              </w:rPr>
              <w:t xml:space="preserve"> à </w:t>
            </w:r>
            <w:proofErr w:type="spellStart"/>
            <w:r w:rsidR="00B860F8" w:rsidRPr="00B860F8">
              <w:rPr>
                <w:rFonts w:ascii="Tahoma" w:hAnsi="Tahoma" w:cs="Tahoma"/>
                <w:color w:val="000000"/>
              </w:rPr>
              <w:t>prêter</w:t>
            </w:r>
            <w:proofErr w:type="spellEnd"/>
            <w:r w:rsidR="00B860F8" w:rsidRPr="00B860F8">
              <w:rPr>
                <w:rFonts w:ascii="Tahoma" w:hAnsi="Tahoma" w:cs="Tahoma"/>
                <w:color w:val="000000"/>
              </w:rPr>
              <w:t xml:space="preserve"> à </w:t>
            </w:r>
            <w:proofErr w:type="spellStart"/>
            <w:r w:rsidR="00B860F8" w:rsidRPr="00B860F8">
              <w:rPr>
                <w:rFonts w:ascii="Tahoma" w:hAnsi="Tahoma" w:cs="Tahoma"/>
                <w:color w:val="000000"/>
              </w:rPr>
              <w:t>l'école</w:t>
            </w:r>
            <w:proofErr w:type="spellEnd"/>
            <w:r w:rsidR="00B860F8" w:rsidRPr="00B860F8">
              <w:rPr>
                <w:rFonts w:ascii="Tahoma" w:hAnsi="Tahoma" w:cs="Tahoma"/>
                <w:color w:val="000000"/>
              </w:rPr>
              <w:t>.</w:t>
            </w:r>
          </w:p>
          <w:p w:rsidR="0066095B" w:rsidRPr="0060641D" w:rsidRDefault="0066095B" w:rsidP="003F1A0F">
            <w:pPr>
              <w:ind w:left="360"/>
              <w:rPr>
                <w:rFonts w:ascii="Tahoma" w:hAnsi="Tahoma" w:cs="Tahoma"/>
                <w:bCs/>
                <w:sz w:val="16"/>
                <w:szCs w:val="16"/>
                <w:lang w:val="fr-FR"/>
              </w:rPr>
            </w:pPr>
          </w:p>
        </w:tc>
      </w:tr>
      <w:tr w:rsidR="0052436C" w:rsidRPr="00E948F2" w:rsidTr="0052436C">
        <w:trPr>
          <w:jc w:val="center"/>
        </w:trPr>
        <w:tc>
          <w:tcPr>
            <w:tcW w:w="9639" w:type="dxa"/>
          </w:tcPr>
          <w:p w:rsidR="0052436C" w:rsidRPr="0052436C" w:rsidRDefault="0052436C" w:rsidP="00487557">
            <w:pPr>
              <w:spacing w:line="120" w:lineRule="exact"/>
              <w:rPr>
                <w:rFonts w:ascii="Tahoma" w:hAnsi="Tahoma" w:cs="Tahoma"/>
                <w:lang w:val="fr-CA"/>
              </w:rPr>
            </w:pPr>
          </w:p>
        </w:tc>
      </w:tr>
    </w:tbl>
    <w:p w:rsidR="00AE3D96" w:rsidRDefault="00B860F8" w:rsidP="00B860F8">
      <w:pPr>
        <w:jc w:val="center"/>
        <w:rPr>
          <w:iCs/>
          <w:lang w:val="fr-CA"/>
        </w:rPr>
      </w:pPr>
      <w:r>
        <w:rPr>
          <w:iCs/>
          <w:lang w:val="fr-CA"/>
        </w:rPr>
        <w:t xml:space="preserve"> </w:t>
      </w:r>
      <w:r w:rsidR="00AE3D96">
        <w:rPr>
          <w:iCs/>
          <w:lang w:val="fr-CA"/>
        </w:rPr>
        <w:t>« N’hésitez pas à vous renseigner pour connaître les marques qui sont reconnues pour leur bonne qualité et leur durabilité. Profitez des ventes du début d’année, car en cours d’année, les items sont plus chers. Vous pouvez toujours réutiliser le matériel de l’année précédente.</w:t>
      </w:r>
      <w:r w:rsidR="00EA6B76">
        <w:rPr>
          <w:iCs/>
          <w:lang w:val="fr-CA"/>
        </w:rPr>
        <w:t xml:space="preserve"> </w:t>
      </w:r>
      <w:r w:rsidR="00AE3D96">
        <w:rPr>
          <w:iCs/>
          <w:lang w:val="fr-CA"/>
        </w:rPr>
        <w:t>»</w:t>
      </w:r>
    </w:p>
    <w:p w:rsidR="00903BBB" w:rsidRPr="00AE3D96" w:rsidRDefault="00903BBB" w:rsidP="00903BBB">
      <w:pPr>
        <w:ind w:left="720"/>
        <w:rPr>
          <w:rFonts w:ascii="Tahoma" w:hAnsi="Tahoma" w:cs="Tahoma"/>
          <w:sz w:val="8"/>
          <w:szCs w:val="20"/>
          <w:lang w:val="fr-CA"/>
        </w:rPr>
      </w:pPr>
    </w:p>
    <w:tbl>
      <w:tblPr>
        <w:tblStyle w:val="Grilledutableau"/>
        <w:tblW w:w="0" w:type="auto"/>
        <w:tblInd w:w="-34" w:type="dxa"/>
        <w:tblLook w:val="04A0" w:firstRow="1" w:lastRow="0" w:firstColumn="1" w:lastColumn="0" w:noHBand="0" w:noVBand="1"/>
      </w:tblPr>
      <w:tblGrid>
        <w:gridCol w:w="10564"/>
      </w:tblGrid>
      <w:tr w:rsidR="00903BBB" w:rsidRPr="00A335C2" w:rsidTr="00312DC9">
        <w:tc>
          <w:tcPr>
            <w:tcW w:w="11358" w:type="dxa"/>
          </w:tcPr>
          <w:p w:rsidR="00903BBB" w:rsidRDefault="00EA6B76" w:rsidP="00312DC9">
            <w:pPr>
              <w:jc w:val="center"/>
              <w:rPr>
                <w:rFonts w:ascii="Tahoma" w:hAnsi="Tahoma" w:cs="Tahoma"/>
                <w:szCs w:val="20"/>
                <w:lang w:val="fr-CA"/>
              </w:rPr>
            </w:pPr>
            <w:r>
              <w:rPr>
                <w:rFonts w:ascii="Tahoma" w:hAnsi="Tahoma" w:cs="Tahoma"/>
                <w:b/>
                <w:bCs/>
                <w:color w:val="000000"/>
                <w:sz w:val="22"/>
                <w:szCs w:val="22"/>
                <w:shd w:val="clear" w:color="auto" w:fill="FFFFFF"/>
                <w:lang w:val="fr-FR"/>
              </w:rPr>
              <w:t>Il est important d’avoir, dès le premier jour, le costume pour les cours d’éducation physique (1 paire de pantalon court, 1 chandail à manches courtes, 1 paire d'espadrilles, 1 paire de bas courts et des élastiques pour les cheveux longs</w:t>
            </w:r>
            <w:r w:rsidR="0066095B" w:rsidRPr="0060641D">
              <w:rPr>
                <w:rFonts w:ascii="Tahoma" w:hAnsi="Tahoma" w:cs="Tahoma"/>
                <w:b/>
                <w:bCs/>
                <w:color w:val="000000"/>
                <w:sz w:val="22"/>
                <w:szCs w:val="22"/>
                <w:shd w:val="clear" w:color="auto" w:fill="FFFFFF"/>
                <w:lang w:val="fr-FR"/>
              </w:rPr>
              <w:t>, 1 déodorant</w:t>
            </w:r>
            <w:r w:rsidRPr="0060641D">
              <w:rPr>
                <w:rFonts w:ascii="Tahoma" w:hAnsi="Tahoma" w:cs="Tahoma"/>
                <w:b/>
                <w:bCs/>
                <w:color w:val="000000"/>
                <w:sz w:val="22"/>
                <w:szCs w:val="22"/>
                <w:shd w:val="clear" w:color="auto" w:fill="FFFFFF"/>
                <w:lang w:val="fr-FR"/>
              </w:rPr>
              <w:t>), identifié</w:t>
            </w:r>
            <w:r>
              <w:rPr>
                <w:rFonts w:ascii="Tahoma" w:hAnsi="Tahoma" w:cs="Tahoma"/>
                <w:b/>
                <w:bCs/>
                <w:color w:val="000000"/>
                <w:sz w:val="22"/>
                <w:szCs w:val="22"/>
                <w:shd w:val="clear" w:color="auto" w:fill="FFFFFF"/>
                <w:lang w:val="fr-FR"/>
              </w:rPr>
              <w:t xml:space="preserve"> au nom de l’enfant et le tout rangé dans un sac en tissu.</w:t>
            </w:r>
          </w:p>
        </w:tc>
      </w:tr>
    </w:tbl>
    <w:p w:rsidR="00E65FBB" w:rsidRPr="001233A3" w:rsidRDefault="00E65FBB" w:rsidP="00AA298F">
      <w:pPr>
        <w:tabs>
          <w:tab w:val="left" w:pos="8355"/>
        </w:tabs>
        <w:rPr>
          <w:rFonts w:ascii="Tahoma" w:hAnsi="Tahoma" w:cs="Tahoma"/>
          <w:lang w:val="fr-CA"/>
        </w:rPr>
      </w:pPr>
    </w:p>
    <w:sectPr w:rsidR="00E65FBB" w:rsidRPr="001233A3" w:rsidSect="006D01AC">
      <w:pgSz w:w="12242" w:h="15842"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4E0" w:rsidRDefault="005E54E0" w:rsidP="000A0BC9">
      <w:r>
        <w:separator/>
      </w:r>
    </w:p>
  </w:endnote>
  <w:endnote w:type="continuationSeparator" w:id="0">
    <w:p w:rsidR="005E54E0" w:rsidRDefault="005E54E0" w:rsidP="000A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4E0" w:rsidRDefault="005E54E0" w:rsidP="000A0BC9">
      <w:r>
        <w:separator/>
      </w:r>
    </w:p>
  </w:footnote>
  <w:footnote w:type="continuationSeparator" w:id="0">
    <w:p w:rsidR="005E54E0" w:rsidRDefault="005E54E0" w:rsidP="000A0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8240E"/>
    <w:multiLevelType w:val="hybridMultilevel"/>
    <w:tmpl w:val="988A9126"/>
    <w:lvl w:ilvl="0" w:tplc="DA4664AE">
      <w:start w:val="1"/>
      <w:numFmt w:val="bullet"/>
      <w:lvlText w:val=""/>
      <w:lvlJc w:val="left"/>
      <w:pPr>
        <w:ind w:left="720" w:hanging="360"/>
      </w:pPr>
      <w:rPr>
        <w:rFonts w:ascii="Wingdings 2" w:hAnsi="Wingdings 2" w:hint="default"/>
        <w:sz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1C04D78"/>
    <w:multiLevelType w:val="hybridMultilevel"/>
    <w:tmpl w:val="6FE41FC2"/>
    <w:lvl w:ilvl="0" w:tplc="E53A6CD0">
      <w:start w:val="1"/>
      <w:numFmt w:val="bullet"/>
      <w:lvlText w:val="0"/>
      <w:lvlJc w:val="left"/>
      <w:pPr>
        <w:ind w:left="720" w:hanging="360"/>
      </w:pPr>
      <w:rPr>
        <w:rFonts w:ascii="Wingdings 2" w:hAnsi="Wingdings 2"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1AC"/>
    <w:rsid w:val="00044DD7"/>
    <w:rsid w:val="00045ADE"/>
    <w:rsid w:val="000574D7"/>
    <w:rsid w:val="00087DED"/>
    <w:rsid w:val="000A0BC9"/>
    <w:rsid w:val="001233A3"/>
    <w:rsid w:val="00232F03"/>
    <w:rsid w:val="0028672C"/>
    <w:rsid w:val="002C3A81"/>
    <w:rsid w:val="002E5571"/>
    <w:rsid w:val="00337AE9"/>
    <w:rsid w:val="00342338"/>
    <w:rsid w:val="003F1A0F"/>
    <w:rsid w:val="00487557"/>
    <w:rsid w:val="00490AE6"/>
    <w:rsid w:val="0052436C"/>
    <w:rsid w:val="005E54E0"/>
    <w:rsid w:val="005E5E27"/>
    <w:rsid w:val="0060641D"/>
    <w:rsid w:val="00646EA2"/>
    <w:rsid w:val="0066095B"/>
    <w:rsid w:val="00675414"/>
    <w:rsid w:val="006939E5"/>
    <w:rsid w:val="006D01AC"/>
    <w:rsid w:val="006F4EBE"/>
    <w:rsid w:val="00726D24"/>
    <w:rsid w:val="007A42F4"/>
    <w:rsid w:val="007B2B23"/>
    <w:rsid w:val="007D763D"/>
    <w:rsid w:val="008012C6"/>
    <w:rsid w:val="008108F0"/>
    <w:rsid w:val="00826408"/>
    <w:rsid w:val="00836896"/>
    <w:rsid w:val="00843062"/>
    <w:rsid w:val="00886BB2"/>
    <w:rsid w:val="00903BBB"/>
    <w:rsid w:val="00923D37"/>
    <w:rsid w:val="009E6310"/>
    <w:rsid w:val="00A00BE9"/>
    <w:rsid w:val="00A335C2"/>
    <w:rsid w:val="00A3441B"/>
    <w:rsid w:val="00AA298F"/>
    <w:rsid w:val="00AB27D3"/>
    <w:rsid w:val="00AE3D96"/>
    <w:rsid w:val="00B278B0"/>
    <w:rsid w:val="00B379AC"/>
    <w:rsid w:val="00B41498"/>
    <w:rsid w:val="00B860F8"/>
    <w:rsid w:val="00B97B2A"/>
    <w:rsid w:val="00BC750F"/>
    <w:rsid w:val="00C07ED6"/>
    <w:rsid w:val="00CF056B"/>
    <w:rsid w:val="00D0251F"/>
    <w:rsid w:val="00D51200"/>
    <w:rsid w:val="00D80C97"/>
    <w:rsid w:val="00DC4641"/>
    <w:rsid w:val="00DD3F05"/>
    <w:rsid w:val="00DD45E3"/>
    <w:rsid w:val="00DE56D2"/>
    <w:rsid w:val="00DF7031"/>
    <w:rsid w:val="00E37D24"/>
    <w:rsid w:val="00E55F37"/>
    <w:rsid w:val="00E6134C"/>
    <w:rsid w:val="00E65FBB"/>
    <w:rsid w:val="00E7705C"/>
    <w:rsid w:val="00E948F2"/>
    <w:rsid w:val="00EA6B76"/>
    <w:rsid w:val="00F015BC"/>
    <w:rsid w:val="00F11692"/>
    <w:rsid w:val="00F9066F"/>
    <w:rsid w:val="00F92133"/>
    <w:rsid w:val="00F961A0"/>
    <w:rsid w:val="00FA248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493434C"/>
  <w15:docId w15:val="{4905AC44-BEDD-4127-8638-46F371F0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1AC"/>
    <w:pPr>
      <w:widowControl w:val="0"/>
    </w:pPr>
    <w:rPr>
      <w:snapToGrid w:val="0"/>
      <w:sz w:val="24"/>
      <w:szCs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01AC"/>
    <w:pPr>
      <w:ind w:left="720"/>
      <w:contextualSpacing/>
    </w:pPr>
  </w:style>
  <w:style w:type="paragraph" w:styleId="En-tte">
    <w:name w:val="header"/>
    <w:basedOn w:val="Normal"/>
    <w:link w:val="En-tteCar"/>
    <w:uiPriority w:val="99"/>
    <w:unhideWhenUsed/>
    <w:rsid w:val="000A0BC9"/>
    <w:pPr>
      <w:tabs>
        <w:tab w:val="center" w:pos="4320"/>
        <w:tab w:val="right" w:pos="8640"/>
      </w:tabs>
    </w:pPr>
  </w:style>
  <w:style w:type="character" w:customStyle="1" w:styleId="En-tteCar">
    <w:name w:val="En-tête Car"/>
    <w:basedOn w:val="Policepardfaut"/>
    <w:link w:val="En-tte"/>
    <w:uiPriority w:val="99"/>
    <w:rsid w:val="000A0BC9"/>
    <w:rPr>
      <w:snapToGrid w:val="0"/>
      <w:sz w:val="24"/>
      <w:szCs w:val="24"/>
      <w:lang w:val="en-US" w:eastAsia="fr-FR"/>
    </w:rPr>
  </w:style>
  <w:style w:type="paragraph" w:styleId="Pieddepage">
    <w:name w:val="footer"/>
    <w:basedOn w:val="Normal"/>
    <w:link w:val="PieddepageCar"/>
    <w:uiPriority w:val="99"/>
    <w:unhideWhenUsed/>
    <w:rsid w:val="000A0BC9"/>
    <w:pPr>
      <w:tabs>
        <w:tab w:val="center" w:pos="4320"/>
        <w:tab w:val="right" w:pos="8640"/>
      </w:tabs>
    </w:pPr>
  </w:style>
  <w:style w:type="character" w:customStyle="1" w:styleId="PieddepageCar">
    <w:name w:val="Pied de page Car"/>
    <w:basedOn w:val="Policepardfaut"/>
    <w:link w:val="Pieddepage"/>
    <w:uiPriority w:val="99"/>
    <w:rsid w:val="000A0BC9"/>
    <w:rPr>
      <w:snapToGrid w:val="0"/>
      <w:sz w:val="24"/>
      <w:szCs w:val="24"/>
      <w:lang w:val="en-US" w:eastAsia="fr-FR"/>
    </w:rPr>
  </w:style>
  <w:style w:type="table" w:styleId="Grilledutableau">
    <w:name w:val="Table Grid"/>
    <w:basedOn w:val="TableauNormal"/>
    <w:uiPriority w:val="59"/>
    <w:rsid w:val="00903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90AE6"/>
    <w:rPr>
      <w:rFonts w:ascii="Tahoma" w:hAnsi="Tahoma" w:cs="Tahoma"/>
      <w:sz w:val="16"/>
      <w:szCs w:val="16"/>
    </w:rPr>
  </w:style>
  <w:style w:type="character" w:customStyle="1" w:styleId="TextedebullesCar">
    <w:name w:val="Texte de bulles Car"/>
    <w:basedOn w:val="Policepardfaut"/>
    <w:link w:val="Textedebulles"/>
    <w:uiPriority w:val="99"/>
    <w:semiHidden/>
    <w:rsid w:val="00490AE6"/>
    <w:rPr>
      <w:rFonts w:ascii="Tahoma" w:hAnsi="Tahoma" w:cs="Tahoma"/>
      <w:snapToGrid w:val="0"/>
      <w:sz w:val="16"/>
      <w:szCs w:val="16"/>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06153">
      <w:bodyDiv w:val="1"/>
      <w:marLeft w:val="0"/>
      <w:marRight w:val="0"/>
      <w:marTop w:val="0"/>
      <w:marBottom w:val="0"/>
      <w:divBdr>
        <w:top w:val="none" w:sz="0" w:space="0" w:color="auto"/>
        <w:left w:val="none" w:sz="0" w:space="0" w:color="auto"/>
        <w:bottom w:val="none" w:sz="0" w:space="0" w:color="auto"/>
        <w:right w:val="none" w:sz="0" w:space="0" w:color="auto"/>
      </w:divBdr>
    </w:div>
    <w:div w:id="711155154">
      <w:bodyDiv w:val="1"/>
      <w:marLeft w:val="0"/>
      <w:marRight w:val="0"/>
      <w:marTop w:val="0"/>
      <w:marBottom w:val="0"/>
      <w:divBdr>
        <w:top w:val="none" w:sz="0" w:space="0" w:color="auto"/>
        <w:left w:val="none" w:sz="0" w:space="0" w:color="auto"/>
        <w:bottom w:val="none" w:sz="0" w:space="0" w:color="auto"/>
        <w:right w:val="none" w:sz="0" w:space="0" w:color="auto"/>
      </w:divBdr>
    </w:div>
    <w:div w:id="1016812388">
      <w:bodyDiv w:val="1"/>
      <w:marLeft w:val="0"/>
      <w:marRight w:val="0"/>
      <w:marTop w:val="0"/>
      <w:marBottom w:val="0"/>
      <w:divBdr>
        <w:top w:val="none" w:sz="0" w:space="0" w:color="auto"/>
        <w:left w:val="none" w:sz="0" w:space="0" w:color="auto"/>
        <w:bottom w:val="none" w:sz="0" w:space="0" w:color="auto"/>
        <w:right w:val="none" w:sz="0" w:space="0" w:color="auto"/>
      </w:divBdr>
    </w:div>
    <w:div w:id="1517115245">
      <w:bodyDiv w:val="1"/>
      <w:marLeft w:val="0"/>
      <w:marRight w:val="0"/>
      <w:marTop w:val="0"/>
      <w:marBottom w:val="0"/>
      <w:divBdr>
        <w:top w:val="none" w:sz="0" w:space="0" w:color="auto"/>
        <w:left w:val="none" w:sz="0" w:space="0" w:color="auto"/>
        <w:bottom w:val="none" w:sz="0" w:space="0" w:color="auto"/>
        <w:right w:val="none" w:sz="0" w:space="0" w:color="auto"/>
      </w:divBdr>
    </w:div>
    <w:div w:id="197868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A5C2C-C249-4818-9F62-1B75C06B9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411</Words>
  <Characters>1835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CSDPS</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Bourdeau,Pascale</dc:creator>
  <cp:lastModifiedBy>Gauthier,Bastien</cp:lastModifiedBy>
  <cp:revision>6</cp:revision>
  <cp:lastPrinted>2013-05-22T14:45:00Z</cp:lastPrinted>
  <dcterms:created xsi:type="dcterms:W3CDTF">2022-05-06T13:13:00Z</dcterms:created>
  <dcterms:modified xsi:type="dcterms:W3CDTF">2022-05-31T18:27:00Z</dcterms:modified>
</cp:coreProperties>
</file>